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8B7BA" w14:textId="77777777" w:rsidR="006A7D97" w:rsidRDefault="006A7D97" w:rsidP="006A7D97">
      <w:pPr>
        <w:rPr>
          <w:rFonts w:ascii="Times New Roman" w:hAnsi="Times New Roman" w:cs="Times New Roman"/>
        </w:rPr>
      </w:pPr>
      <w:r>
        <w:rPr>
          <w:noProof/>
        </w:rPr>
        <w:drawing>
          <wp:anchor distT="0" distB="0" distL="114300" distR="114300" simplePos="0" relativeHeight="251659264" behindDoc="0" locked="0" layoutInCell="1" allowOverlap="1" wp14:anchorId="36FA63B9" wp14:editId="2A155A25">
            <wp:simplePos x="0" y="0"/>
            <wp:positionH relativeFrom="column">
              <wp:posOffset>2911475</wp:posOffset>
            </wp:positionH>
            <wp:positionV relativeFrom="paragraph">
              <wp:posOffset>340360</wp:posOffset>
            </wp:positionV>
            <wp:extent cx="543560" cy="584200"/>
            <wp:effectExtent l="0" t="0" r="0" b="0"/>
            <wp:wrapNone/>
            <wp:docPr id="1"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EA3B21" w14:textId="22426B19" w:rsidR="006A7D97" w:rsidRPr="006A7D97" w:rsidRDefault="006A7D97" w:rsidP="006A7D97">
      <w:pPr>
        <w:pStyle w:val="Title"/>
        <w:spacing w:line="360" w:lineRule="auto"/>
        <w:rPr>
          <w:rFonts w:asciiTheme="minorHAnsi" w:hAnsiTheme="minorHAnsi"/>
        </w:rPr>
      </w:pPr>
      <w:r>
        <w:rPr>
          <w:rFonts w:asciiTheme="minorHAnsi" w:hAnsiTheme="minorHAnsi"/>
        </w:rPr>
        <w:t xml:space="preserve">      </w:t>
      </w:r>
      <w:r w:rsidRPr="006A7D97">
        <w:rPr>
          <w:rFonts w:asciiTheme="minorHAnsi" w:hAnsiTheme="minorHAnsi"/>
        </w:rPr>
        <w:t>Exploring the perspectives of Community Policing in African American Communities</w:t>
      </w:r>
    </w:p>
    <w:p w14:paraId="1FF1B645" w14:textId="32EB0E19" w:rsidR="006A7D97" w:rsidRPr="006A7D97" w:rsidRDefault="006A7D97" w:rsidP="006A7D97">
      <w:pPr>
        <w:pStyle w:val="Title"/>
        <w:spacing w:line="360" w:lineRule="auto"/>
        <w:rPr>
          <w:rFonts w:asciiTheme="minorHAnsi" w:hAnsiTheme="minorHAnsi"/>
        </w:rPr>
      </w:pPr>
      <w:r w:rsidRPr="006A7D97">
        <w:rPr>
          <w:rFonts w:asciiTheme="minorHAnsi" w:hAnsiTheme="minorHAnsi"/>
        </w:rPr>
        <w:t>of Columbia, South Carolina – an interview based ethnographic study.</w:t>
      </w:r>
    </w:p>
    <w:p w14:paraId="7889754F" w14:textId="77777777" w:rsidR="006A7D97" w:rsidRDefault="006A7D97" w:rsidP="006A7D97">
      <w:pPr>
        <w:spacing w:line="360" w:lineRule="auto"/>
        <w:ind w:firstLine="0"/>
      </w:pPr>
    </w:p>
    <w:p w14:paraId="4C6644CB" w14:textId="77777777" w:rsidR="006A7D97" w:rsidRDefault="006A7D97" w:rsidP="006A7D97">
      <w:pPr>
        <w:spacing w:line="360" w:lineRule="auto"/>
        <w:jc w:val="center"/>
      </w:pPr>
    </w:p>
    <w:p w14:paraId="0A6A0B92" w14:textId="77777777" w:rsidR="006A7D97" w:rsidRDefault="006A7D97" w:rsidP="006A7D97">
      <w:pPr>
        <w:spacing w:line="360" w:lineRule="auto"/>
        <w:jc w:val="center"/>
        <w:outlineLvl w:val="0"/>
      </w:pPr>
      <w:r>
        <w:t>A Senior Thesis Presented</w:t>
      </w:r>
    </w:p>
    <w:p w14:paraId="214AA221" w14:textId="77777777" w:rsidR="006A7D97" w:rsidRDefault="006A7D97" w:rsidP="006A7D97">
      <w:pPr>
        <w:spacing w:line="360" w:lineRule="auto"/>
        <w:jc w:val="center"/>
      </w:pPr>
      <w:r>
        <w:t>To the</w:t>
      </w:r>
    </w:p>
    <w:p w14:paraId="473A8768" w14:textId="77777777" w:rsidR="006A7D97" w:rsidRDefault="006A7D97" w:rsidP="006A7D97">
      <w:pPr>
        <w:spacing w:line="360" w:lineRule="auto"/>
        <w:jc w:val="center"/>
      </w:pPr>
      <w:r>
        <w:t>Faculty of English, Foreign Languages and Mass Communication</w:t>
      </w:r>
    </w:p>
    <w:p w14:paraId="2B697C32" w14:textId="77777777" w:rsidR="006A7D97" w:rsidRDefault="006A7D97" w:rsidP="006A7D97">
      <w:pPr>
        <w:spacing w:line="360" w:lineRule="auto"/>
        <w:jc w:val="center"/>
      </w:pPr>
      <w:r>
        <w:t>Benedict College</w:t>
      </w:r>
    </w:p>
    <w:p w14:paraId="08CE54B9" w14:textId="77777777" w:rsidR="006A7D97" w:rsidRDefault="006A7D97" w:rsidP="006A7D97">
      <w:pPr>
        <w:spacing w:line="360" w:lineRule="auto"/>
      </w:pPr>
    </w:p>
    <w:p w14:paraId="6E94E66A" w14:textId="77777777" w:rsidR="006A7D97" w:rsidRDefault="006A7D97" w:rsidP="006A7D97">
      <w:pPr>
        <w:spacing w:line="360" w:lineRule="auto"/>
        <w:jc w:val="center"/>
      </w:pPr>
    </w:p>
    <w:p w14:paraId="61586CF6" w14:textId="77777777" w:rsidR="006A7D97" w:rsidRDefault="006A7D97" w:rsidP="006A7D97">
      <w:pPr>
        <w:spacing w:line="360" w:lineRule="auto"/>
        <w:jc w:val="center"/>
        <w:outlineLvl w:val="0"/>
      </w:pPr>
      <w:r>
        <w:t>In Partial Fulfillment of the Requirements for the Degree</w:t>
      </w:r>
    </w:p>
    <w:p w14:paraId="18590E55" w14:textId="77777777" w:rsidR="006A7D97" w:rsidRDefault="006A7D97" w:rsidP="006A7D97">
      <w:pPr>
        <w:spacing w:line="360" w:lineRule="auto"/>
        <w:jc w:val="center"/>
      </w:pPr>
      <w:r>
        <w:t>Of Bachelor of Arts</w:t>
      </w:r>
    </w:p>
    <w:p w14:paraId="2B879B1D" w14:textId="77777777" w:rsidR="006A7D97" w:rsidRDefault="006A7D97" w:rsidP="006A7D97">
      <w:pPr>
        <w:spacing w:line="360" w:lineRule="auto"/>
        <w:jc w:val="center"/>
      </w:pPr>
    </w:p>
    <w:p w14:paraId="0C565EE9" w14:textId="77777777" w:rsidR="006A7D97" w:rsidRDefault="006A7D97" w:rsidP="006A7D97">
      <w:pPr>
        <w:spacing w:line="360" w:lineRule="auto"/>
        <w:jc w:val="center"/>
      </w:pPr>
    </w:p>
    <w:p w14:paraId="6883CD09" w14:textId="77777777" w:rsidR="006A7D97" w:rsidRDefault="006A7D97" w:rsidP="006A7D97">
      <w:pPr>
        <w:spacing w:line="360" w:lineRule="auto"/>
        <w:jc w:val="center"/>
      </w:pPr>
      <w:r>
        <w:t>by</w:t>
      </w:r>
    </w:p>
    <w:p w14:paraId="235DBB8C" w14:textId="4286B80E" w:rsidR="006A7D97" w:rsidRDefault="006A7D97" w:rsidP="006A7D97">
      <w:pPr>
        <w:spacing w:line="360" w:lineRule="auto"/>
        <w:jc w:val="center"/>
      </w:pPr>
      <w:r>
        <w:t>Vi’Dual Futch</w:t>
      </w:r>
    </w:p>
    <w:p w14:paraId="5DF0A533" w14:textId="77777777" w:rsidR="006A7D97" w:rsidRDefault="006A7D97" w:rsidP="006A7D97">
      <w:pPr>
        <w:spacing w:line="360" w:lineRule="auto"/>
        <w:jc w:val="center"/>
      </w:pPr>
    </w:p>
    <w:p w14:paraId="6913633D" w14:textId="77777777" w:rsidR="006A7D97" w:rsidRDefault="006A7D97" w:rsidP="006A7D97">
      <w:pPr>
        <w:spacing w:line="360" w:lineRule="auto"/>
        <w:jc w:val="center"/>
      </w:pPr>
    </w:p>
    <w:p w14:paraId="27D30E1A" w14:textId="77777777" w:rsidR="006A7D97" w:rsidRDefault="006A7D97" w:rsidP="006A7D97">
      <w:pPr>
        <w:spacing w:line="360" w:lineRule="auto"/>
        <w:jc w:val="center"/>
      </w:pPr>
    </w:p>
    <w:p w14:paraId="66D0C758" w14:textId="77777777" w:rsidR="006A7D97" w:rsidRDefault="006A7D97" w:rsidP="006A7D97">
      <w:pPr>
        <w:spacing w:line="360" w:lineRule="auto"/>
        <w:jc w:val="center"/>
      </w:pPr>
    </w:p>
    <w:p w14:paraId="73FE9055" w14:textId="77777777" w:rsidR="006A7D97" w:rsidRDefault="006A7D97" w:rsidP="006A7D97">
      <w:pPr>
        <w:spacing w:line="360" w:lineRule="auto"/>
        <w:jc w:val="center"/>
      </w:pPr>
      <w:r>
        <w:t>December 2017</w:t>
      </w:r>
    </w:p>
    <w:p w14:paraId="07F401EC" w14:textId="77777777" w:rsidR="006A7D97" w:rsidRDefault="006A7D97" w:rsidP="006A7D97">
      <w:pPr>
        <w:spacing w:line="360" w:lineRule="auto"/>
        <w:rPr>
          <w:rFonts w:ascii="Times New Roman" w:hAnsi="Times New Roman" w:cs="Times New Roman"/>
        </w:rPr>
      </w:pPr>
      <w:r>
        <w:rPr>
          <w:rFonts w:ascii="Times New Roman" w:hAnsi="Times New Roman" w:cs="Times New Roman"/>
        </w:rPr>
        <w:br w:type="page"/>
      </w:r>
    </w:p>
    <w:p w14:paraId="258CBA6C" w14:textId="77777777" w:rsidR="00444B88" w:rsidRPr="006A7D97" w:rsidRDefault="00444B88" w:rsidP="00444B88">
      <w:pPr>
        <w:tabs>
          <w:tab w:val="left" w:pos="3855"/>
        </w:tabs>
        <w:rPr>
          <w:b/>
        </w:rPr>
      </w:pPr>
      <w:r w:rsidRPr="006A7D97">
        <w:rPr>
          <w:b/>
        </w:rPr>
        <w:lastRenderedPageBreak/>
        <w:t xml:space="preserve">Introduction </w:t>
      </w:r>
    </w:p>
    <w:p w14:paraId="6908CEBB" w14:textId="77777777" w:rsidR="006A7D97" w:rsidRDefault="006A7D97" w:rsidP="00444B88">
      <w:pPr>
        <w:tabs>
          <w:tab w:val="left" w:pos="3855"/>
        </w:tabs>
      </w:pPr>
    </w:p>
    <w:p w14:paraId="22D89741" w14:textId="0E9647A8" w:rsidR="00AE5BA4" w:rsidRPr="00D068B4" w:rsidRDefault="00AE5BA4" w:rsidP="006A7D97">
      <w:pPr>
        <w:tabs>
          <w:tab w:val="left" w:pos="3855"/>
        </w:tabs>
        <w:rPr>
          <w:color w:val="000000" w:themeColor="text1"/>
        </w:rPr>
      </w:pPr>
      <w:r w:rsidRPr="00D068B4">
        <w:rPr>
          <w:color w:val="000000" w:themeColor="text1"/>
        </w:rPr>
        <w:t xml:space="preserve">The deaths of African-Americans over the past year by Police Officers is now an international debate.  Parents live in fear that one day their sons and or daughters might be gun down in an interaction with an officer. </w:t>
      </w:r>
      <w:r w:rsidR="000510EA" w:rsidRPr="00D068B4">
        <w:rPr>
          <w:color w:val="000000" w:themeColor="text1"/>
        </w:rPr>
        <w:t xml:space="preserve"> Out of this debate and </w:t>
      </w:r>
      <w:r w:rsidRPr="00D068B4">
        <w:rPr>
          <w:color w:val="000000" w:themeColor="text1"/>
        </w:rPr>
        <w:t xml:space="preserve">fear has </w:t>
      </w:r>
      <w:r w:rsidR="003A2E8E" w:rsidRPr="00D068B4">
        <w:rPr>
          <w:color w:val="000000" w:themeColor="text1"/>
        </w:rPr>
        <w:t>birthed the</w:t>
      </w:r>
      <w:r w:rsidR="00DC4C56" w:rsidRPr="00D068B4">
        <w:rPr>
          <w:color w:val="000000" w:themeColor="text1"/>
        </w:rPr>
        <w:t xml:space="preserve"> </w:t>
      </w:r>
      <w:r w:rsidRPr="00D068B4">
        <w:rPr>
          <w:color w:val="000000" w:themeColor="text1"/>
        </w:rPr>
        <w:t>#BLACKLIVESMATTER</w:t>
      </w:r>
      <w:r w:rsidR="00DC4C56" w:rsidRPr="00D068B4">
        <w:rPr>
          <w:color w:val="000000" w:themeColor="text1"/>
        </w:rPr>
        <w:t xml:space="preserve"> movement</w:t>
      </w:r>
      <w:r w:rsidRPr="00D068B4">
        <w:rPr>
          <w:color w:val="000000" w:themeColor="text1"/>
        </w:rPr>
        <w:t xml:space="preserve">. </w:t>
      </w:r>
      <w:r w:rsidR="00DC4C56" w:rsidRPr="00D068B4">
        <w:rPr>
          <w:color w:val="000000" w:themeColor="text1"/>
        </w:rPr>
        <w:t xml:space="preserve">As an </w:t>
      </w:r>
      <w:r w:rsidR="003A2E8E" w:rsidRPr="00D068B4">
        <w:rPr>
          <w:color w:val="000000" w:themeColor="text1"/>
        </w:rPr>
        <w:t>organization</w:t>
      </w:r>
      <w:r w:rsidR="00DC4C56" w:rsidRPr="00D068B4">
        <w:rPr>
          <w:color w:val="000000" w:themeColor="text1"/>
        </w:rPr>
        <w:t xml:space="preserve"> </w:t>
      </w:r>
      <w:r w:rsidRPr="00D068B4">
        <w:rPr>
          <w:color w:val="000000" w:themeColor="text1"/>
        </w:rPr>
        <w:t>Black Lives Matter</w:t>
      </w:r>
      <w:r w:rsidR="00DC4C56" w:rsidRPr="00D068B4">
        <w:rPr>
          <w:color w:val="000000" w:themeColor="text1"/>
        </w:rPr>
        <w:t xml:space="preserve"> seeks to</w:t>
      </w:r>
      <w:r w:rsidR="000510EA" w:rsidRPr="00D068B4">
        <w:rPr>
          <w:color w:val="000000" w:themeColor="text1"/>
        </w:rPr>
        <w:t xml:space="preserve"> </w:t>
      </w:r>
      <w:r w:rsidRPr="00D068B4">
        <w:rPr>
          <w:color w:val="000000" w:themeColor="text1"/>
        </w:rPr>
        <w:t>broad</w:t>
      </w:r>
      <w:r w:rsidR="00DC4C56" w:rsidRPr="00D068B4">
        <w:rPr>
          <w:color w:val="000000" w:themeColor="text1"/>
        </w:rPr>
        <w:t>en</w:t>
      </w:r>
      <w:r w:rsidRPr="00D068B4">
        <w:rPr>
          <w:color w:val="000000" w:themeColor="text1"/>
        </w:rPr>
        <w:t xml:space="preserve"> </w:t>
      </w:r>
      <w:r w:rsidR="00DC4C56" w:rsidRPr="00D068B4">
        <w:rPr>
          <w:color w:val="000000" w:themeColor="text1"/>
        </w:rPr>
        <w:t xml:space="preserve">the </w:t>
      </w:r>
      <w:r w:rsidRPr="00D068B4">
        <w:rPr>
          <w:color w:val="000000" w:themeColor="text1"/>
        </w:rPr>
        <w:t xml:space="preserve">conversation around state violence to include </w:t>
      </w:r>
      <w:r w:rsidR="000510EA" w:rsidRPr="00D068B4">
        <w:rPr>
          <w:color w:val="000000" w:themeColor="text1"/>
        </w:rPr>
        <w:t>all</w:t>
      </w:r>
      <w:r w:rsidRPr="00D068B4">
        <w:rPr>
          <w:color w:val="000000" w:themeColor="text1"/>
        </w:rPr>
        <w:t xml:space="preserve"> the ways in which Black people are intentionally left powerless at the hands of the </w:t>
      </w:r>
      <w:r w:rsidR="00DC4C56" w:rsidRPr="00D068B4">
        <w:rPr>
          <w:color w:val="000000" w:themeColor="text1"/>
        </w:rPr>
        <w:t>S</w:t>
      </w:r>
      <w:r w:rsidRPr="00D068B4">
        <w:rPr>
          <w:color w:val="000000" w:themeColor="text1"/>
        </w:rPr>
        <w:t xml:space="preserve">tate.  </w:t>
      </w:r>
      <w:r w:rsidR="000510EA" w:rsidRPr="00D068B4">
        <w:rPr>
          <w:color w:val="000000" w:themeColor="text1"/>
        </w:rPr>
        <w:t xml:space="preserve">It’s </w:t>
      </w:r>
      <w:r w:rsidRPr="00D068B4">
        <w:rPr>
          <w:color w:val="000000" w:themeColor="text1"/>
        </w:rPr>
        <w:t>talking about the ways in which Black lives are deprived of basic human rights and dignity</w:t>
      </w:r>
      <w:sdt>
        <w:sdtPr>
          <w:rPr>
            <w:color w:val="000000" w:themeColor="text1"/>
          </w:rPr>
          <w:id w:val="-1237091768"/>
          <w:citation/>
        </w:sdtPr>
        <w:sdtEndPr/>
        <w:sdtContent>
          <w:r w:rsidR="00942D03">
            <w:rPr>
              <w:color w:val="000000" w:themeColor="text1"/>
            </w:rPr>
            <w:fldChar w:fldCharType="begin"/>
          </w:r>
          <w:r w:rsidR="00942D03">
            <w:rPr>
              <w:color w:val="000000" w:themeColor="text1"/>
            </w:rPr>
            <w:instrText xml:space="preserve"> CITATION Pat15 \l 1033 </w:instrText>
          </w:r>
          <w:r w:rsidR="00942D03">
            <w:rPr>
              <w:color w:val="000000" w:themeColor="text1"/>
            </w:rPr>
            <w:fldChar w:fldCharType="separate"/>
          </w:r>
          <w:r w:rsidR="00942D03">
            <w:rPr>
              <w:noProof/>
              <w:color w:val="000000" w:themeColor="text1"/>
            </w:rPr>
            <w:t xml:space="preserve"> </w:t>
          </w:r>
          <w:r w:rsidR="00942D03" w:rsidRPr="00942D03">
            <w:rPr>
              <w:noProof/>
              <w:color w:val="000000" w:themeColor="text1"/>
            </w:rPr>
            <w:t>(Khan-Cullors, 2015)</w:t>
          </w:r>
          <w:r w:rsidR="00942D03">
            <w:rPr>
              <w:color w:val="000000" w:themeColor="text1"/>
            </w:rPr>
            <w:fldChar w:fldCharType="end"/>
          </w:r>
        </w:sdtContent>
      </w:sdt>
      <w:r w:rsidR="00AA5E4B">
        <w:rPr>
          <w:color w:val="000000" w:themeColor="text1"/>
        </w:rPr>
        <w:t>.</w:t>
      </w:r>
    </w:p>
    <w:p w14:paraId="6A2F602B" w14:textId="16FC0687" w:rsidR="00444B88" w:rsidRDefault="00B35BA2" w:rsidP="006A7D97">
      <w:pPr>
        <w:tabs>
          <w:tab w:val="left" w:pos="3855"/>
        </w:tabs>
      </w:pPr>
      <w:r>
        <w:t>Solar</w:t>
      </w:r>
      <w:r w:rsidR="006470CA">
        <w:t xml:space="preserve"> </w:t>
      </w:r>
      <w:r w:rsidR="004F27DA">
        <w:t>argues: “</w:t>
      </w:r>
      <w:r w:rsidR="00444B88">
        <w:t>In cities and towns across the country, the recent, tragic deaths of black men in confrontations with police have sown a wave of distrust for law enforcement. This perception is not fair to the vast majority of dedicated, well-meaning law enforcement officers, but it has shaken the connection between law enforcement agencies and the neighborhoods they serve</w:t>
      </w:r>
      <w:r w:rsidR="00A4019C">
        <w:t>”</w:t>
      </w:r>
      <w:r w:rsidR="006470CA">
        <w:t xml:space="preserve"> (2015</w:t>
      </w:r>
      <w:r w:rsidR="00A4019C">
        <w:t>)</w:t>
      </w:r>
      <w:r w:rsidR="00444B88">
        <w:t xml:space="preserve">. </w:t>
      </w:r>
      <w:r w:rsidR="00A4019C">
        <w:t xml:space="preserve">Solar further argues that, after the Michael Brown incident, the themes of racial relations, community relations, race policy and police reform have become a part of an ongoing, albeit flawed, </w:t>
      </w:r>
      <w:r w:rsidR="006470CA">
        <w:t>national conversation (2015</w:t>
      </w:r>
      <w:r w:rsidR="00A4019C">
        <w:t>).</w:t>
      </w:r>
      <w:r w:rsidR="004F27DA">
        <w:t xml:space="preserve"> </w:t>
      </w:r>
    </w:p>
    <w:p w14:paraId="36893D5E" w14:textId="47702B2D" w:rsidR="00444B88" w:rsidRDefault="00444B88" w:rsidP="006A7D97">
      <w:pPr>
        <w:tabs>
          <w:tab w:val="left" w:pos="3855"/>
        </w:tabs>
      </w:pPr>
      <w:r>
        <w:t xml:space="preserve">The divide between communities and police officers are not new to us. In the 1900’s social distancing of police officers erupted from technological developments in society. In the late 60’s automobiles became a large part of society, which substituted the community centered foot patrol officers.  By the 70’s citizens were able to receive rapid telephone contact with police through 911 systems. This allowed them to respond quickly to crimes. Answering the </w:t>
      </w:r>
      <w:r>
        <w:lastRenderedPageBreak/>
        <w:t>overwhelming number of calls for service, however, left police little time to prevent crimes from occurring in communities</w:t>
      </w:r>
      <w:r w:rsidR="00B35BA2">
        <w:t xml:space="preserve"> </w:t>
      </w:r>
      <w:sdt>
        <w:sdtPr>
          <w:id w:val="1024214734"/>
          <w:citation/>
        </w:sdtPr>
        <w:sdtEndPr/>
        <w:sdtContent>
          <w:r w:rsidR="007A248D">
            <w:fldChar w:fldCharType="begin"/>
          </w:r>
          <w:r w:rsidR="007A248D">
            <w:instrText xml:space="preserve"> CITATION Com94 \l 1033 </w:instrText>
          </w:r>
          <w:r w:rsidR="007A248D">
            <w:fldChar w:fldCharType="separate"/>
          </w:r>
          <w:r w:rsidR="007A248D">
            <w:rPr>
              <w:noProof/>
            </w:rPr>
            <w:t>(Community Policing Consortium, 1994)</w:t>
          </w:r>
          <w:r w:rsidR="007A248D">
            <w:fldChar w:fldCharType="end"/>
          </w:r>
        </w:sdtContent>
      </w:sdt>
      <w:r w:rsidR="004D3EAD">
        <w:t xml:space="preserve">. </w:t>
      </w:r>
    </w:p>
    <w:p w14:paraId="4A0420A1" w14:textId="25999064" w:rsidR="00444B88" w:rsidRDefault="00444B88" w:rsidP="006A7D97">
      <w:pPr>
        <w:tabs>
          <w:tab w:val="left" w:pos="3855"/>
        </w:tabs>
      </w:pPr>
      <w:r>
        <w:t>Researchers have suggested that the reform era in government, which began in the early 1900’s, coupled with a nationwide move toward professionalization, resulted in the separation of the police from the community</w:t>
      </w:r>
      <w:r w:rsidR="004D3EAD">
        <w:t xml:space="preserve"> </w:t>
      </w:r>
      <w:sdt>
        <w:sdtPr>
          <w:id w:val="-632943482"/>
          <w:citation/>
        </w:sdtPr>
        <w:sdtEndPr/>
        <w:sdtContent>
          <w:r w:rsidR="004D3EAD">
            <w:fldChar w:fldCharType="begin"/>
          </w:r>
          <w:r w:rsidR="004D3EAD">
            <w:instrText xml:space="preserve">CITATION Bal92 \p 108 \l 1033 </w:instrText>
          </w:r>
          <w:r w:rsidR="004D3EAD">
            <w:fldChar w:fldCharType="separate"/>
          </w:r>
          <w:r w:rsidR="004D3EAD">
            <w:t>(Balden, 1992, p. 108)</w:t>
          </w:r>
          <w:r w:rsidR="004D3EAD">
            <w:fldChar w:fldCharType="end"/>
          </w:r>
        </w:sdtContent>
      </w:sdt>
      <w:r w:rsidR="004D3EAD">
        <w:t xml:space="preserve">. </w:t>
      </w:r>
      <w:r>
        <w:t>Police managers assigned officers to rotating shifts and moved them frequently from one geographical location to another to eliminate corruption. Management also instituted a policy of centralized control, designed to ensure compliance with standard operating procedures and to encourage a professional aura of impartiality</w:t>
      </w:r>
      <w:sdt>
        <w:sdtPr>
          <w:id w:val="-120078666"/>
          <w:citation/>
        </w:sdtPr>
        <w:sdtEndPr/>
        <w:sdtContent>
          <w:r w:rsidR="004D3EAD">
            <w:fldChar w:fldCharType="begin"/>
          </w:r>
          <w:r w:rsidR="004D3EAD">
            <w:instrText xml:space="preserve">CITATION Kel88 \p 4-5 \l 1033 </w:instrText>
          </w:r>
          <w:r w:rsidR="004D3EAD">
            <w:fldChar w:fldCharType="separate"/>
          </w:r>
          <w:r w:rsidR="004D3EAD">
            <w:t xml:space="preserve"> (Kelling &amp; Moore, 1988, pp. 4-5)</w:t>
          </w:r>
          <w:r w:rsidR="004D3EAD">
            <w:fldChar w:fldCharType="end"/>
          </w:r>
        </w:sdtContent>
      </w:sdt>
      <w:r w:rsidR="004D3EAD">
        <w:t xml:space="preserve">. </w:t>
      </w:r>
    </w:p>
    <w:p w14:paraId="27B93EDD" w14:textId="18040686" w:rsidR="00903543" w:rsidRDefault="00444B88" w:rsidP="006A7D97">
      <w:pPr>
        <w:tabs>
          <w:tab w:val="left" w:pos="3855"/>
        </w:tabs>
      </w:pPr>
      <w:r w:rsidRPr="0056573D">
        <w:rPr>
          <w:i/>
        </w:rPr>
        <w:t xml:space="preserve">This study focuses on identifying themes associated with effective community policing within southern black communities. </w:t>
      </w:r>
      <w:r w:rsidR="00B35BA2" w:rsidRPr="0056573D">
        <w:rPr>
          <w:i/>
        </w:rPr>
        <w:t>Specifically, the</w:t>
      </w:r>
      <w:r w:rsidRPr="0056573D">
        <w:rPr>
          <w:i/>
        </w:rPr>
        <w:t xml:space="preserve"> study</w:t>
      </w:r>
      <w:r w:rsidR="00933E50">
        <w:rPr>
          <w:i/>
        </w:rPr>
        <w:t xml:space="preserve"> analyzes</w:t>
      </w:r>
      <w:r w:rsidRPr="0056573D">
        <w:rPr>
          <w:i/>
        </w:rPr>
        <w:t xml:space="preserve"> the roles of </w:t>
      </w:r>
      <w:r w:rsidR="002C0496" w:rsidRPr="0056573D">
        <w:rPr>
          <w:i/>
        </w:rPr>
        <w:t>police officers</w:t>
      </w:r>
      <w:r w:rsidR="00025C62" w:rsidRPr="0056573D">
        <w:rPr>
          <w:i/>
        </w:rPr>
        <w:t xml:space="preserve"> </w:t>
      </w:r>
      <w:r w:rsidRPr="0056573D">
        <w:rPr>
          <w:i/>
        </w:rPr>
        <w:t xml:space="preserve"> and their interactions in dealing with community policing in African-American communities.</w:t>
      </w:r>
      <w:r>
        <w:t xml:space="preserve">  </w:t>
      </w:r>
      <w:r w:rsidR="00933E50">
        <w:t xml:space="preserve">To achieve this goal, the study conducts a meta analysis of the literature  while contextualizing it with examples from two interviews with current and former police officers. </w:t>
      </w:r>
      <w:r>
        <w:t>Afrocentricity serve</w:t>
      </w:r>
      <w:r w:rsidR="00B35BA2">
        <w:t>s</w:t>
      </w:r>
      <w:r>
        <w:t xml:space="preserve"> as the theoretical framework that guide</w:t>
      </w:r>
      <w:r w:rsidR="0056573D">
        <w:t>s</w:t>
      </w:r>
      <w:r>
        <w:t xml:space="preserve"> this study, </w:t>
      </w:r>
      <w:r w:rsidR="00B35BA2">
        <w:t>and</w:t>
      </w:r>
      <w:r>
        <w:t xml:space="preserve"> </w:t>
      </w:r>
      <w:r w:rsidR="00B35BA2">
        <w:t>the</w:t>
      </w:r>
      <w:r>
        <w:t xml:space="preserve"> data collected through a series of interviews </w:t>
      </w:r>
      <w:r w:rsidR="00B35BA2">
        <w:t>is</w:t>
      </w:r>
      <w:r>
        <w:t xml:space="preserve"> analyzed through the Afrocentric lens.   </w:t>
      </w:r>
    </w:p>
    <w:p w14:paraId="04F11187" w14:textId="7DBC8C46" w:rsidR="00444B88" w:rsidRDefault="00444B88" w:rsidP="006A7D97">
      <w:pPr>
        <w:tabs>
          <w:tab w:val="left" w:pos="3855"/>
        </w:tabs>
      </w:pPr>
      <w:r>
        <w:t>The study puts focus on what works in community policing in African-American communities.</w:t>
      </w:r>
      <w:r w:rsidR="00903543">
        <w:t xml:space="preserve"> </w:t>
      </w:r>
      <w:r w:rsidR="00B35BA2">
        <w:t>U</w:t>
      </w:r>
      <w:r>
        <w:t>nderstanding how to police in black neighborhoods will save many mothers and fathers from crying over their dead sons and daughters. Feelings of distrust and miscommunication between African-Americans and police officers are problems that must be addressed if there is ever hope for more police sup</w:t>
      </w:r>
      <w:r w:rsidR="00F962EE">
        <w:t>port from minority communities.</w:t>
      </w:r>
      <w:r w:rsidR="00B35BA2">
        <w:t xml:space="preserve"> This study contributes to o</w:t>
      </w:r>
      <w:r w:rsidR="0056573D">
        <w:t>u</w:t>
      </w:r>
      <w:r w:rsidR="00B35BA2">
        <w:t>r understanding of the viable solutions to this complex of problems.</w:t>
      </w:r>
    </w:p>
    <w:p w14:paraId="44E5D31D" w14:textId="2327F859" w:rsidR="00F962EE" w:rsidRDefault="00933E50" w:rsidP="006A7D97">
      <w:pPr>
        <w:tabs>
          <w:tab w:val="left" w:pos="3855"/>
        </w:tabs>
        <w:rPr>
          <w:b/>
        </w:rPr>
      </w:pPr>
      <w:r w:rsidRPr="00933E50">
        <w:rPr>
          <w:b/>
        </w:rPr>
        <w:lastRenderedPageBreak/>
        <w:t>Method</w:t>
      </w:r>
    </w:p>
    <w:p w14:paraId="79D9B889" w14:textId="77777777" w:rsidR="009C1E6F" w:rsidRPr="00933E50" w:rsidRDefault="009C1E6F" w:rsidP="006A7D97">
      <w:pPr>
        <w:tabs>
          <w:tab w:val="left" w:pos="3855"/>
        </w:tabs>
        <w:rPr>
          <w:b/>
        </w:rPr>
      </w:pPr>
    </w:p>
    <w:p w14:paraId="2F3A2868" w14:textId="35E29278" w:rsidR="00444B88" w:rsidRDefault="00120666" w:rsidP="00120666">
      <w:pPr>
        <w:ind w:firstLine="0"/>
      </w:pPr>
      <w:r>
        <w:tab/>
        <w:t xml:space="preserve">The study is designed to explore the following research topic:  What are the </w:t>
      </w:r>
      <w:r w:rsidRPr="0056573D">
        <w:rPr>
          <w:i/>
        </w:rPr>
        <w:t>themes associated with effective community policing within southern black communities</w:t>
      </w:r>
      <w:r>
        <w:t>? To achieve its goal the research takes a qualitative approach.</w:t>
      </w:r>
    </w:p>
    <w:p w14:paraId="0D66E218" w14:textId="77777777" w:rsidR="009C1E6F" w:rsidRDefault="00120666" w:rsidP="00120666">
      <w:pPr>
        <w:ind w:firstLine="0"/>
      </w:pPr>
      <w:r>
        <w:tab/>
        <w:t>The data collection process was a two-step exercise. Firstly, a survey of current relevant  literature was conducted by the researcher, online and offline.</w:t>
      </w:r>
      <w:r w:rsidR="0062702A">
        <w:t xml:space="preserve"> The researcher included the following key topics in selecting the literature: community </w:t>
      </w:r>
      <w:r w:rsidR="009C1E6F">
        <w:t>policing, race relations, police organizations and effective policing. This process netted a number of sources that included internal police organizations manuals, press coverage documents, research publications and philosophical essays.</w:t>
      </w:r>
    </w:p>
    <w:p w14:paraId="435BDAB8" w14:textId="3EFC709C" w:rsidR="00120666" w:rsidRDefault="009C1E6F" w:rsidP="009C1E6F">
      <w:r>
        <w:t xml:space="preserve"> Further, three selection criteria were applied to narrow down the body of literature:</w:t>
      </w:r>
    </w:p>
    <w:p w14:paraId="1E97D6C3" w14:textId="57BD58C9" w:rsidR="009C1E6F" w:rsidRDefault="009C1E6F" w:rsidP="009C1E6F">
      <w:pPr>
        <w:pStyle w:val="ListParagraph"/>
        <w:numPr>
          <w:ilvl w:val="0"/>
          <w:numId w:val="2"/>
        </w:numPr>
      </w:pPr>
      <w:r>
        <w:t xml:space="preserve">Criterion of relevancy: the source was checked to ensure that its inclusion in the meta-analysis contributes to the intellectual discourse on community policing in African American communities in a material way; </w:t>
      </w:r>
    </w:p>
    <w:p w14:paraId="547863CD" w14:textId="73036427" w:rsidR="009C1E6F" w:rsidRDefault="009C1E6F" w:rsidP="009C1E6F">
      <w:pPr>
        <w:pStyle w:val="ListParagraph"/>
        <w:numPr>
          <w:ilvl w:val="0"/>
          <w:numId w:val="2"/>
        </w:numPr>
      </w:pPr>
      <w:r>
        <w:t>C</w:t>
      </w:r>
      <w:r>
        <w:t>riterion of recency</w:t>
      </w:r>
      <w:r>
        <w:t>: the source was ascertained to have been sufficiently recent (published after 2000);</w:t>
      </w:r>
    </w:p>
    <w:p w14:paraId="479FB1E4" w14:textId="6426210E" w:rsidR="009C1E6F" w:rsidRDefault="009C1E6F" w:rsidP="009C1E6F">
      <w:pPr>
        <w:pStyle w:val="ListParagraph"/>
        <w:numPr>
          <w:ilvl w:val="0"/>
          <w:numId w:val="2"/>
        </w:numPr>
      </w:pPr>
      <w:r>
        <w:t>Criterion of authority: the source was analysed in terms of the expertise of the author and their potential biases.</w:t>
      </w:r>
    </w:p>
    <w:p w14:paraId="25CEFDB7" w14:textId="31E002D7" w:rsidR="009C1E6F" w:rsidRDefault="009C1E6F" w:rsidP="009C1E6F">
      <w:pPr>
        <w:ind w:left="720" w:firstLine="0"/>
      </w:pPr>
    </w:p>
    <w:p w14:paraId="271484C4" w14:textId="77777777" w:rsidR="00482320" w:rsidRDefault="00120666" w:rsidP="009C1E6F">
      <w:pPr>
        <w:ind w:firstLine="360"/>
      </w:pPr>
      <w:r>
        <w:t>Secondly, the results of the meta-analysis were illuminated (and, in many ways, enriched</w:t>
      </w:r>
      <w:r w:rsidR="0062702A">
        <w:t>) by two extensive interviews with current and former police officers.</w:t>
      </w:r>
      <w:r w:rsidR="009C1E6F">
        <w:t xml:space="preserve"> The researcher conducted two </w:t>
      </w:r>
      <w:r w:rsidR="009C1E6F">
        <w:lastRenderedPageBreak/>
        <w:t>interviews. The first one</w:t>
      </w:r>
      <w:r w:rsidR="00482320">
        <w:t xml:space="preserve"> was conducted </w:t>
      </w:r>
      <w:r w:rsidR="009C1E6F">
        <w:t>with  Cpt. Ron Felder, and active police officer in the Columbia Police Department</w:t>
      </w:r>
      <w:r w:rsidR="00482320">
        <w:t>, i</w:t>
      </w:r>
      <w:r w:rsidR="00482320">
        <w:t>n October 2017</w:t>
      </w:r>
      <w:r w:rsidR="009C1E6F">
        <w:t xml:space="preserve">. The second interview was conducted </w:t>
      </w:r>
      <w:r w:rsidR="00482320">
        <w:t xml:space="preserve">with Dr. Sybil Rosado, a former police officer and a professor at Benedict College, </w:t>
      </w:r>
      <w:r w:rsidR="009C1E6F">
        <w:t>in November 2017</w:t>
      </w:r>
      <w:r w:rsidR="00482320">
        <w:t xml:space="preserve">. </w:t>
      </w:r>
    </w:p>
    <w:p w14:paraId="01E3B9A7" w14:textId="77777777" w:rsidR="00482320" w:rsidRDefault="00482320" w:rsidP="00482320">
      <w:pPr>
        <w:tabs>
          <w:tab w:val="left" w:pos="3855"/>
        </w:tabs>
        <w:ind w:firstLine="710"/>
      </w:pPr>
      <w:r>
        <w:t xml:space="preserve">Transcripts of both interviews are included in full as Appendices A and B. The next section of this paper presents the meta-analysis of the literature as well as key take-aways from the interviews. </w:t>
      </w:r>
      <w:r>
        <w:t>Therefore, the rest of this section is structured to follow the above organization.</w:t>
      </w:r>
    </w:p>
    <w:p w14:paraId="1855E3AF" w14:textId="77777777" w:rsidR="00482320" w:rsidRDefault="00482320" w:rsidP="00482320">
      <w:pPr>
        <w:tabs>
          <w:tab w:val="left" w:pos="3855"/>
        </w:tabs>
        <w:ind w:firstLine="710"/>
      </w:pPr>
      <w:r>
        <w:t xml:space="preserve">The purpose of this review of the literature is tri-fold. First, it examines the nature, chief principles of organization and main challenges of police organizations, looking at them from the communication perspective. In this first part, the literature that examines police organizations as communication networks, is included. </w:t>
      </w:r>
    </w:p>
    <w:p w14:paraId="320C63E7" w14:textId="77777777" w:rsidR="00482320" w:rsidRDefault="00482320" w:rsidP="00482320">
      <w:pPr>
        <w:tabs>
          <w:tab w:val="left" w:pos="3855"/>
        </w:tabs>
        <w:ind w:firstLine="710"/>
      </w:pPr>
      <w:r>
        <w:t xml:space="preserve">The second, largest part of the literature review, includes academic and professional literature examining the advantages and challenges of community policing, especially focusing on the cultural sensitivities involved in conducting community policing in African American communities. This section also includes a brief discussion of the principles of Afro-centricity as they pertain to community policing in Black communities. </w:t>
      </w:r>
    </w:p>
    <w:p w14:paraId="20616FA9" w14:textId="77777777" w:rsidR="00482320" w:rsidRDefault="00482320" w:rsidP="00482320">
      <w:pPr>
        <w:tabs>
          <w:tab w:val="left" w:pos="3855"/>
        </w:tabs>
        <w:ind w:firstLine="710"/>
      </w:pPr>
      <w:r>
        <w:t>Finally, the third part of the Literature Review examines the unique features of Black communities in the South-East. This discussion is also enriched with the notions of Afro-centricity.</w:t>
      </w:r>
    </w:p>
    <w:p w14:paraId="4F6F41E0" w14:textId="31937B08" w:rsidR="00933E50" w:rsidRDefault="00933E50" w:rsidP="00482320">
      <w:pPr>
        <w:ind w:firstLine="360"/>
      </w:pPr>
    </w:p>
    <w:p w14:paraId="7A3F1C84" w14:textId="77777777" w:rsidR="00933E50" w:rsidRDefault="00933E50" w:rsidP="006A7D97">
      <w:pPr>
        <w:tabs>
          <w:tab w:val="left" w:pos="3855"/>
        </w:tabs>
      </w:pPr>
    </w:p>
    <w:p w14:paraId="4924B3E2" w14:textId="77777777" w:rsidR="00482320" w:rsidRDefault="00482320">
      <w:pPr>
        <w:spacing w:after="160" w:line="259" w:lineRule="auto"/>
        <w:ind w:firstLine="0"/>
        <w:rPr>
          <w:b/>
        </w:rPr>
      </w:pPr>
      <w:r>
        <w:rPr>
          <w:b/>
        </w:rPr>
        <w:br w:type="page"/>
      </w:r>
    </w:p>
    <w:p w14:paraId="652CF8BE" w14:textId="55055898" w:rsidR="00444B88" w:rsidRPr="00541392" w:rsidRDefault="00444B88" w:rsidP="00541392">
      <w:pPr>
        <w:tabs>
          <w:tab w:val="left" w:pos="3855"/>
        </w:tabs>
        <w:rPr>
          <w:b/>
        </w:rPr>
      </w:pPr>
      <w:r w:rsidRPr="00541392">
        <w:rPr>
          <w:b/>
        </w:rPr>
        <w:lastRenderedPageBreak/>
        <w:t>Literature Review</w:t>
      </w:r>
    </w:p>
    <w:p w14:paraId="06C80DE4" w14:textId="77777777" w:rsidR="00541392" w:rsidRDefault="00541392" w:rsidP="00541392">
      <w:pPr>
        <w:tabs>
          <w:tab w:val="left" w:pos="3855"/>
        </w:tabs>
      </w:pPr>
    </w:p>
    <w:p w14:paraId="71A5A9A3" w14:textId="4C09DDEC" w:rsidR="006470CA" w:rsidRDefault="00CD365E" w:rsidP="00482320">
      <w:pPr>
        <w:tabs>
          <w:tab w:val="left" w:pos="3855"/>
        </w:tabs>
        <w:ind w:firstLine="710"/>
      </w:pPr>
      <w:r>
        <w:t xml:space="preserve">This study is informed by several streams of literature, both academic studies and professional cases, that illustrate the research question and its constitutive components: police organization, community policing and Black communities. </w:t>
      </w:r>
    </w:p>
    <w:p w14:paraId="7B69B75D" w14:textId="77777777" w:rsidR="006470CA" w:rsidRDefault="006470CA" w:rsidP="006A7D97">
      <w:pPr>
        <w:tabs>
          <w:tab w:val="left" w:pos="3855"/>
        </w:tabs>
        <w:ind w:firstLine="710"/>
      </w:pPr>
    </w:p>
    <w:p w14:paraId="2F07FCC0" w14:textId="77777777" w:rsidR="00444B88" w:rsidRPr="00541392" w:rsidRDefault="00BB54D4" w:rsidP="006A7D97">
      <w:pPr>
        <w:tabs>
          <w:tab w:val="left" w:pos="3855"/>
        </w:tabs>
        <w:ind w:firstLine="710"/>
        <w:rPr>
          <w:b/>
          <w:i/>
        </w:rPr>
      </w:pPr>
      <w:r w:rsidRPr="00541392">
        <w:rPr>
          <w:b/>
          <w:i/>
        </w:rPr>
        <w:t>Understanding</w:t>
      </w:r>
      <w:r w:rsidR="000510EA" w:rsidRPr="00541392">
        <w:rPr>
          <w:b/>
          <w:i/>
        </w:rPr>
        <w:t xml:space="preserve"> Police</w:t>
      </w:r>
      <w:r w:rsidRPr="00541392">
        <w:rPr>
          <w:b/>
          <w:i/>
        </w:rPr>
        <w:t xml:space="preserve"> </w:t>
      </w:r>
      <w:r w:rsidR="000510EA" w:rsidRPr="00541392">
        <w:rPr>
          <w:b/>
          <w:i/>
        </w:rPr>
        <w:t>Organization</w:t>
      </w:r>
      <w:r w:rsidR="00DC4C56" w:rsidRPr="00541392">
        <w:rPr>
          <w:b/>
          <w:i/>
        </w:rPr>
        <w:t>s</w:t>
      </w:r>
      <w:r w:rsidR="000510EA" w:rsidRPr="00541392">
        <w:rPr>
          <w:b/>
          <w:i/>
        </w:rPr>
        <w:t xml:space="preserve"> </w:t>
      </w:r>
    </w:p>
    <w:p w14:paraId="60780F0A" w14:textId="05B19C6C" w:rsidR="000510EA" w:rsidRDefault="000510EA" w:rsidP="006A7D97">
      <w:pPr>
        <w:tabs>
          <w:tab w:val="left" w:pos="3855"/>
        </w:tabs>
        <w:ind w:firstLine="710"/>
      </w:pPr>
      <w:r>
        <w:t>The community policing philosophy requires emphasis on the organization management, structure, personnel, and information systems that should provide support to community partnerships and proactive problem solving</w:t>
      </w:r>
      <w:r w:rsidR="00F962EE">
        <w:t xml:space="preserve">. </w:t>
      </w:r>
    </w:p>
    <w:p w14:paraId="28177900" w14:textId="77777777" w:rsidR="00541392" w:rsidRDefault="003F0943" w:rsidP="006A7D97">
      <w:pPr>
        <w:tabs>
          <w:tab w:val="left" w:pos="3855"/>
        </w:tabs>
        <w:ind w:firstLine="710"/>
        <w:rPr>
          <w:color w:val="000000" w:themeColor="text1"/>
        </w:rPr>
      </w:pPr>
      <w:r>
        <w:t xml:space="preserve">Under the model of </w:t>
      </w:r>
      <w:commentRangeStart w:id="0"/>
      <w:r>
        <w:t>community policing</w:t>
      </w:r>
      <w:commentRangeEnd w:id="0"/>
      <w:r w:rsidR="00B27B10">
        <w:rPr>
          <w:rStyle w:val="CommentReference"/>
        </w:rPr>
        <w:commentReference w:id="0"/>
      </w:r>
      <w:r w:rsidR="009B6A2F">
        <w:t xml:space="preserve"> which</w:t>
      </w:r>
      <w:r w:rsidR="009B6A2F" w:rsidRPr="009B6A2F">
        <w:t xml:space="preserve"> “Trojanowicz and Bucqueroux define community policing </w:t>
      </w:r>
      <w:r w:rsidR="00867ED8" w:rsidRPr="009B6A2F">
        <w:t>a</w:t>
      </w:r>
      <w:r w:rsidR="00867ED8">
        <w:t xml:space="preserve">s </w:t>
      </w:r>
      <w:r w:rsidR="00867ED8" w:rsidRPr="009B6A2F">
        <w:t>“a</w:t>
      </w:r>
      <w:r w:rsidR="009B6A2F" w:rsidRPr="009B6A2F">
        <w:t xml:space="preserve"> new philosophy of policing based on the concept that police officers </w:t>
      </w:r>
      <w:r w:rsidR="009B6A2F" w:rsidRPr="00F962EE">
        <w:rPr>
          <w:color w:val="000000" w:themeColor="text1"/>
        </w:rPr>
        <w:t>and private citizens working together in creative ways can help solve contemporary community problems related to crime, fear of crime, social and physical disorder, and neighborhood decay.</w:t>
      </w:r>
      <w:r w:rsidR="00B35BA2">
        <w:rPr>
          <w:color w:val="000000" w:themeColor="text1"/>
        </w:rPr>
        <w:t xml:space="preserve">” </w:t>
      </w:r>
      <w:sdt>
        <w:sdtPr>
          <w:rPr>
            <w:color w:val="000000" w:themeColor="text1"/>
          </w:rPr>
          <w:id w:val="464936720"/>
          <w:citation/>
        </w:sdtPr>
        <w:sdtEndPr/>
        <w:sdtContent>
          <w:r w:rsidR="005D6A0C">
            <w:rPr>
              <w:color w:val="000000" w:themeColor="text1"/>
            </w:rPr>
            <w:fldChar w:fldCharType="begin"/>
          </w:r>
          <w:r w:rsidR="005D6A0C">
            <w:rPr>
              <w:color w:val="000000" w:themeColor="text1"/>
            </w:rPr>
            <w:instrText xml:space="preserve">CITATION Tro90 \p 2-3 \n  \y  \t  \l 1033 </w:instrText>
          </w:r>
          <w:r w:rsidR="005D6A0C">
            <w:rPr>
              <w:color w:val="000000" w:themeColor="text1"/>
            </w:rPr>
            <w:fldChar w:fldCharType="separate"/>
          </w:r>
          <w:r w:rsidR="005D6A0C" w:rsidRPr="00D068B4">
            <w:rPr>
              <w:noProof/>
              <w:color w:val="000000" w:themeColor="text1"/>
            </w:rPr>
            <w:t>(pp. 2-3)</w:t>
          </w:r>
          <w:r w:rsidR="005D6A0C">
            <w:rPr>
              <w:color w:val="000000" w:themeColor="text1"/>
            </w:rPr>
            <w:fldChar w:fldCharType="end"/>
          </w:r>
        </w:sdtContent>
      </w:sdt>
      <w:r w:rsidR="00B35BA2">
        <w:rPr>
          <w:color w:val="000000" w:themeColor="text1"/>
        </w:rPr>
        <w:t>“</w:t>
      </w:r>
      <w:r w:rsidR="009B6A2F" w:rsidRPr="00F962EE">
        <w:rPr>
          <w:color w:val="000000" w:themeColor="text1"/>
        </w:rPr>
        <w:t xml:space="preserve">The </w:t>
      </w:r>
      <w:r w:rsidR="005D6A0C" w:rsidRPr="00F962EE">
        <w:rPr>
          <w:color w:val="000000" w:themeColor="text1"/>
        </w:rPr>
        <w:t>philosophy</w:t>
      </w:r>
      <w:r w:rsidR="005D6A0C">
        <w:rPr>
          <w:color w:val="000000" w:themeColor="text1"/>
        </w:rPr>
        <w:t xml:space="preserve"> (</w:t>
      </w:r>
      <w:r w:rsidR="009B6A2F" w:rsidRPr="00F962EE">
        <w:rPr>
          <w:color w:val="000000" w:themeColor="text1"/>
        </w:rPr>
        <w:t>…</w:t>
      </w:r>
      <w:r w:rsidR="00D5201D">
        <w:rPr>
          <w:color w:val="000000" w:themeColor="text1"/>
        </w:rPr>
        <w:t>)</w:t>
      </w:r>
      <w:r w:rsidR="009B6A2F" w:rsidRPr="00F962EE">
        <w:rPr>
          <w:color w:val="000000" w:themeColor="text1"/>
        </w:rPr>
        <w:t xml:space="preserve"> requires that police departments </w:t>
      </w:r>
      <w:r w:rsidR="005D6A0C">
        <w:rPr>
          <w:color w:val="000000" w:themeColor="text1"/>
        </w:rPr>
        <w:t xml:space="preserve">to </w:t>
      </w:r>
      <w:r w:rsidR="009B6A2F" w:rsidRPr="00F962EE">
        <w:rPr>
          <w:color w:val="000000" w:themeColor="text1"/>
        </w:rPr>
        <w:t>develop a new relationship with the law-abiding people in the community, allowing them a greater voice in setting local priorities, and involving them in efforts to improve the overall quality of life in their neighborhoods. It shifts the focus of police work from handling random calls to solving problem</w:t>
      </w:r>
      <w:r w:rsidR="005D6A0C">
        <w:rPr>
          <w:color w:val="000000" w:themeColor="text1"/>
        </w:rPr>
        <w:t xml:space="preserve">s </w:t>
      </w:r>
      <w:sdt>
        <w:sdtPr>
          <w:rPr>
            <w:color w:val="000000" w:themeColor="text1"/>
          </w:rPr>
          <w:id w:val="-1653978142"/>
          <w:citation/>
        </w:sdtPr>
        <w:sdtEndPr/>
        <w:sdtContent>
          <w:r w:rsidR="00E7130F" w:rsidRPr="00F962EE">
            <w:rPr>
              <w:color w:val="000000" w:themeColor="text1"/>
            </w:rPr>
            <w:fldChar w:fldCharType="begin"/>
          </w:r>
          <w:r w:rsidR="005D6A0C">
            <w:rPr>
              <w:color w:val="000000" w:themeColor="text1"/>
            </w:rPr>
            <w:instrText xml:space="preserve">CITATION Tro90 \p 5 \l 1033 </w:instrText>
          </w:r>
          <w:r w:rsidR="00E7130F" w:rsidRPr="00F962EE">
            <w:rPr>
              <w:color w:val="000000" w:themeColor="text1"/>
            </w:rPr>
            <w:fldChar w:fldCharType="separate"/>
          </w:r>
          <w:r w:rsidR="005D6A0C" w:rsidRPr="00D068B4">
            <w:rPr>
              <w:noProof/>
              <w:color w:val="000000" w:themeColor="text1"/>
            </w:rPr>
            <w:t>(Trojanowicz &amp; Bucqueroux, 1990, p. 5)</w:t>
          </w:r>
          <w:r w:rsidR="00E7130F" w:rsidRPr="00F962EE">
            <w:rPr>
              <w:color w:val="000000" w:themeColor="text1"/>
            </w:rPr>
            <w:fldChar w:fldCharType="end"/>
          </w:r>
        </w:sdtContent>
      </w:sdt>
      <w:r w:rsidR="005D6A0C">
        <w:rPr>
          <w:color w:val="000000" w:themeColor="text1"/>
        </w:rPr>
        <w:t xml:space="preserve">”. </w:t>
      </w:r>
    </w:p>
    <w:p w14:paraId="263AA917" w14:textId="2789C1BA" w:rsidR="00444B88" w:rsidRDefault="009B6A2F" w:rsidP="006A7D97">
      <w:pPr>
        <w:tabs>
          <w:tab w:val="left" w:pos="3855"/>
        </w:tabs>
        <w:ind w:firstLine="710"/>
        <w:rPr>
          <w:b/>
        </w:rPr>
      </w:pPr>
      <w:r w:rsidRPr="00F962EE">
        <w:rPr>
          <w:color w:val="000000" w:themeColor="text1"/>
        </w:rPr>
        <w:t>P</w:t>
      </w:r>
      <w:r w:rsidR="003F0943" w:rsidRPr="00F962EE">
        <w:rPr>
          <w:color w:val="000000" w:themeColor="text1"/>
        </w:rPr>
        <w:t xml:space="preserve">olice </w:t>
      </w:r>
      <w:r w:rsidR="003F0943">
        <w:t xml:space="preserve">management infuses community policing ideals throughout the agency but making critical decisions in climate and culture, leadership, formal labor relations, decentralized decision </w:t>
      </w:r>
      <w:r>
        <w:t>making and accountability,</w:t>
      </w:r>
      <w:r w:rsidR="00ED7640">
        <w:t xml:space="preserve"> strategic planning, policing and procedures, organizational </w:t>
      </w:r>
      <w:r w:rsidR="00ED7640">
        <w:lastRenderedPageBreak/>
        <w:t>evaluations, and increased transparency.</w:t>
      </w:r>
      <w:r w:rsidR="00E7130F">
        <w:t xml:space="preserve"> </w:t>
      </w:r>
      <w:sdt>
        <w:sdtPr>
          <w:id w:val="-1823116997"/>
          <w:citation/>
        </w:sdtPr>
        <w:sdtEndPr/>
        <w:sdtContent>
          <w:r w:rsidR="00D068B4">
            <w:fldChar w:fldCharType="begin"/>
          </w:r>
          <w:r w:rsidR="00D068B4">
            <w:instrText xml:space="preserve">CITATION Off12 \p 5 \l 1033 </w:instrText>
          </w:r>
          <w:r w:rsidR="00D068B4">
            <w:fldChar w:fldCharType="separate"/>
          </w:r>
          <w:r w:rsidR="00D068B4">
            <w:rPr>
              <w:noProof/>
            </w:rPr>
            <w:t>(Office of Community Oriented Policing Services, 2012, p. 5)</w:t>
          </w:r>
          <w:r w:rsidR="00D068B4">
            <w:fldChar w:fldCharType="end"/>
          </w:r>
        </w:sdtContent>
      </w:sdt>
    </w:p>
    <w:p w14:paraId="3375B04C" w14:textId="1978E041" w:rsidR="00ED7640" w:rsidRPr="003A2E8E" w:rsidRDefault="00B05782" w:rsidP="006A7D97">
      <w:pPr>
        <w:tabs>
          <w:tab w:val="left" w:pos="3855"/>
        </w:tabs>
        <w:ind w:firstLine="710"/>
      </w:pPr>
      <w:r w:rsidRPr="003A2E8E">
        <w:t>In the manual produced by the US Department of Justice</w:t>
      </w:r>
      <w:r w:rsidR="00D5201D">
        <w:t xml:space="preserve"> </w:t>
      </w:r>
      <w:sdt>
        <w:sdtPr>
          <w:id w:val="1291477067"/>
          <w:citation/>
        </w:sdtPr>
        <w:sdtEndPr/>
        <w:sdtContent>
          <w:r w:rsidR="00D068B4">
            <w:fldChar w:fldCharType="begin"/>
          </w:r>
          <w:r w:rsidR="00D068B4">
            <w:instrText xml:space="preserve"> CITATION Off12 \l 1033 </w:instrText>
          </w:r>
          <w:r w:rsidR="00D068B4">
            <w:fldChar w:fldCharType="separate"/>
          </w:r>
          <w:r w:rsidR="00D068B4">
            <w:rPr>
              <w:noProof/>
            </w:rPr>
            <w:t>(Office of Community Oriented Policing Services, 2012)</w:t>
          </w:r>
          <w:r w:rsidR="00D068B4">
            <w:fldChar w:fldCharType="end"/>
          </w:r>
        </w:sdtContent>
      </w:sdt>
      <w:r w:rsidR="00D068B4">
        <w:t xml:space="preserve"> </w:t>
      </w:r>
      <w:r w:rsidRPr="003A2E8E">
        <w:t>a number of foundational terms, pertaining to the area of community policing, are given definitive definitions and discussions:</w:t>
      </w:r>
    </w:p>
    <w:p w14:paraId="006B9620" w14:textId="77777777" w:rsidR="006470CA" w:rsidRDefault="006470CA" w:rsidP="006A7D97">
      <w:pPr>
        <w:tabs>
          <w:tab w:val="left" w:pos="3855"/>
        </w:tabs>
        <w:ind w:firstLine="710"/>
      </w:pPr>
    </w:p>
    <w:p w14:paraId="44F91E63" w14:textId="77777777" w:rsidR="00DC4C56" w:rsidRPr="0080379C" w:rsidRDefault="00DC4C56" w:rsidP="00160ADD">
      <w:pPr>
        <w:ind w:firstLine="710"/>
        <w:rPr>
          <w:b/>
          <w:i/>
        </w:rPr>
      </w:pPr>
      <w:r w:rsidRPr="0080379C">
        <w:rPr>
          <w:b/>
          <w:i/>
        </w:rPr>
        <w:t>Climate and culture</w:t>
      </w:r>
    </w:p>
    <w:p w14:paraId="240FA072" w14:textId="394FA19C" w:rsidR="00DC4C56" w:rsidRDefault="00DC4C56" w:rsidP="006A7D97">
      <w:pPr>
        <w:tabs>
          <w:tab w:val="left" w:pos="3855"/>
        </w:tabs>
        <w:ind w:firstLine="710"/>
      </w:pPr>
      <w:r>
        <w:t xml:space="preserve">Changing the climate and culture means supporting a proactive orientation that values systematic problem solving and partnerships. Formal organizational changes should support the informal networks and communication that take place within agencies to support this orientation </w:t>
      </w:r>
      <w:sdt>
        <w:sdtPr>
          <w:id w:val="691499282"/>
          <w:citation/>
        </w:sdtPr>
        <w:sdtEndPr/>
        <w:sdtContent>
          <w:r w:rsidR="00E7130F">
            <w:fldChar w:fldCharType="begin"/>
          </w:r>
          <w:r w:rsidR="00E7130F">
            <w:instrText xml:space="preserve">CITATION Off12 \p 4 \l 1033 </w:instrText>
          </w:r>
          <w:r w:rsidR="00E7130F">
            <w:fldChar w:fldCharType="separate"/>
          </w:r>
          <w:r w:rsidR="00E7130F">
            <w:rPr>
              <w:noProof/>
            </w:rPr>
            <w:t>(Office of Community Oriented Policing Services, 2012, p. 4)</w:t>
          </w:r>
          <w:r w:rsidR="00E7130F">
            <w:fldChar w:fldCharType="end"/>
          </w:r>
        </w:sdtContent>
      </w:sdt>
    </w:p>
    <w:p w14:paraId="6FD32F2B" w14:textId="77994BAF" w:rsidR="006470CA" w:rsidRDefault="00B27B10" w:rsidP="0056573D">
      <w:pPr>
        <w:tabs>
          <w:tab w:val="left" w:pos="3855"/>
        </w:tabs>
        <w:ind w:firstLine="710"/>
      </w:pPr>
      <w:r>
        <w:t>Climate and culture, as a system of values and “informal networks” must be aligned with formal organizational policies. Both need to support change for it to occur.</w:t>
      </w:r>
      <w:r w:rsidR="00D5201D">
        <w:t xml:space="preserve"> </w:t>
      </w:r>
      <w:bookmarkStart w:id="1" w:name="_Hlk495041605"/>
      <w:sdt>
        <w:sdtPr>
          <w:id w:val="35322542"/>
          <w:citation/>
        </w:sdtPr>
        <w:sdtEndPr/>
        <w:sdtContent>
          <w:r w:rsidR="00D068B4">
            <w:fldChar w:fldCharType="begin"/>
          </w:r>
          <w:r w:rsidR="00867ED8">
            <w:instrText xml:space="preserve">CITATION Off12 \p 5 \t  \l 1033 </w:instrText>
          </w:r>
          <w:r w:rsidR="00D068B4">
            <w:fldChar w:fldCharType="separate"/>
          </w:r>
          <w:r w:rsidR="00867ED8">
            <w:rPr>
              <w:noProof/>
            </w:rPr>
            <w:t>(Office of Community Oriented Policing Services, 2012, p. 5)</w:t>
          </w:r>
          <w:r w:rsidR="00D068B4">
            <w:fldChar w:fldCharType="end"/>
          </w:r>
        </w:sdtContent>
      </w:sdt>
      <w:r w:rsidR="006470CA">
        <w:t xml:space="preserve"> </w:t>
      </w:r>
      <w:r w:rsidR="0056573D">
        <w:t xml:space="preserve"> The following definitions are provided in this document:</w:t>
      </w:r>
    </w:p>
    <w:p w14:paraId="1D6AFE18" w14:textId="5FFD4957" w:rsidR="00DC4C56" w:rsidRPr="00691C69" w:rsidRDefault="00DC4C56" w:rsidP="0056573D">
      <w:pPr>
        <w:tabs>
          <w:tab w:val="left" w:pos="3855"/>
        </w:tabs>
        <w:ind w:firstLine="0"/>
        <w:rPr>
          <w:i/>
        </w:rPr>
      </w:pPr>
      <w:r w:rsidRPr="00691C69">
        <w:rPr>
          <w:i/>
        </w:rPr>
        <w:t>Leadership</w:t>
      </w:r>
    </w:p>
    <w:p w14:paraId="4C662224" w14:textId="33526576" w:rsidR="00DC4C56" w:rsidRDefault="00DC4C56" w:rsidP="00691C69">
      <w:pPr>
        <w:tabs>
          <w:tab w:val="left" w:pos="3855"/>
        </w:tabs>
        <w:ind w:firstLine="710"/>
      </w:pPr>
      <w:r>
        <w:t>Leaders serve as role models for taking risks and building collaborative</w:t>
      </w:r>
      <w:r w:rsidR="0056573D">
        <w:t xml:space="preserve"> </w:t>
      </w:r>
      <w:r>
        <w:t>relationships to implement community policing, and they use their position</w:t>
      </w:r>
      <w:r w:rsidR="0056573D">
        <w:t xml:space="preserve"> to influence and educate others </w:t>
      </w:r>
      <w:r>
        <w:t>about it. Leaders, therefore, must constantly</w:t>
      </w:r>
      <w:r w:rsidR="0056573D">
        <w:t xml:space="preserve"> </w:t>
      </w:r>
      <w:r>
        <w:t>emphasize and reinforce community policing’s vision, values, and mission</w:t>
      </w:r>
      <w:r w:rsidR="0056573D">
        <w:t xml:space="preserve"> </w:t>
      </w:r>
      <w:r>
        <w:t>within their organization and support and articulate a commitment to</w:t>
      </w:r>
      <w:r w:rsidR="0056573D">
        <w:t xml:space="preserve"> </w:t>
      </w:r>
      <w:r>
        <w:t>community policing as the predominant way of doing business.</w:t>
      </w:r>
      <w:sdt>
        <w:sdtPr>
          <w:id w:val="-401835415"/>
          <w:citation/>
        </w:sdtPr>
        <w:sdtEndPr/>
        <w:sdtContent>
          <w:r w:rsidR="006B3B45">
            <w:fldChar w:fldCharType="begin"/>
          </w:r>
          <w:r w:rsidR="006B3B45">
            <w:instrText xml:space="preserve">CITATION Off12 \p 5 \n  \t  \l 1033 </w:instrText>
          </w:r>
          <w:r w:rsidR="006B3B45">
            <w:fldChar w:fldCharType="separate"/>
          </w:r>
          <w:r w:rsidR="006B3B45">
            <w:t xml:space="preserve"> (2012, p. 5)</w:t>
          </w:r>
          <w:r w:rsidR="006B3B45">
            <w:fldChar w:fldCharType="end"/>
          </w:r>
        </w:sdtContent>
      </w:sdt>
      <w:r w:rsidR="00253268">
        <w:t xml:space="preserve"> </w:t>
      </w:r>
    </w:p>
    <w:bookmarkEnd w:id="1"/>
    <w:p w14:paraId="05389FAA" w14:textId="77777777" w:rsidR="00DC4C56" w:rsidRPr="00691C69" w:rsidRDefault="00DC4C56" w:rsidP="0056573D">
      <w:pPr>
        <w:tabs>
          <w:tab w:val="left" w:pos="3855"/>
        </w:tabs>
        <w:ind w:firstLine="0"/>
        <w:rPr>
          <w:i/>
        </w:rPr>
      </w:pPr>
      <w:r w:rsidRPr="00691C69">
        <w:rPr>
          <w:i/>
        </w:rPr>
        <w:t>Labor relations</w:t>
      </w:r>
    </w:p>
    <w:p w14:paraId="465DEDD7" w14:textId="2F9CA5A2" w:rsidR="002D05CE" w:rsidRDefault="00DC4C56" w:rsidP="00691C69">
      <w:pPr>
        <w:tabs>
          <w:tab w:val="left" w:pos="3855"/>
        </w:tabs>
        <w:ind w:firstLine="710"/>
      </w:pPr>
      <w:r>
        <w:lastRenderedPageBreak/>
        <w:t>If community policing is going to be effective, police unions and similar forms</w:t>
      </w:r>
      <w:r w:rsidR="0056573D">
        <w:t xml:space="preserve"> </w:t>
      </w:r>
      <w:r>
        <w:t>of organized labor must be a part of the process and function as partners in</w:t>
      </w:r>
      <w:r w:rsidR="0056573D">
        <w:t xml:space="preserve"> </w:t>
      </w:r>
      <w:r>
        <w:t>the adoption of the community policing philosophy. Including labor groups</w:t>
      </w:r>
      <w:r w:rsidR="0056573D">
        <w:t xml:space="preserve"> </w:t>
      </w:r>
      <w:r>
        <w:t>in agency changes can ensure support for the changes that are imperative to</w:t>
      </w:r>
      <w:r w:rsidR="0056573D">
        <w:t xml:space="preserve"> </w:t>
      </w:r>
      <w:r>
        <w:t>community policing implementation.</w:t>
      </w:r>
      <w:r w:rsidR="00253268">
        <w:t xml:space="preserve"> (2012, p. 5</w:t>
      </w:r>
      <w:r w:rsidR="00253268" w:rsidRPr="00253268">
        <w:t>).</w:t>
      </w:r>
      <w:r w:rsidR="00AA0BCE">
        <w:t xml:space="preserve"> The researcher will discuss in the</w:t>
      </w:r>
      <w:r w:rsidR="0056573D">
        <w:t xml:space="preserve"> </w:t>
      </w:r>
      <w:r w:rsidR="00AA0BCE">
        <w:t xml:space="preserve">conclusion how community policing places more responsibility on the officer </w:t>
      </w:r>
      <w:r w:rsidR="0056573D">
        <w:t xml:space="preserve"> </w:t>
      </w:r>
      <w:r w:rsidR="00AA0BCE">
        <w:t xml:space="preserve">and labor relations is an important conversation. </w:t>
      </w:r>
    </w:p>
    <w:p w14:paraId="25FB7519" w14:textId="77777777" w:rsidR="00DC4C56" w:rsidRPr="00691C69" w:rsidRDefault="00DC4C56" w:rsidP="00691C69">
      <w:pPr>
        <w:tabs>
          <w:tab w:val="left" w:pos="3855"/>
        </w:tabs>
        <w:ind w:firstLine="0"/>
        <w:rPr>
          <w:i/>
        </w:rPr>
      </w:pPr>
      <w:r w:rsidRPr="00691C69">
        <w:rPr>
          <w:i/>
        </w:rPr>
        <w:t>Decision making</w:t>
      </w:r>
    </w:p>
    <w:p w14:paraId="15445DCC" w14:textId="64407DA7" w:rsidR="002D05CE" w:rsidRDefault="00DC4C56" w:rsidP="00691C69">
      <w:pPr>
        <w:tabs>
          <w:tab w:val="left" w:pos="3855"/>
        </w:tabs>
        <w:ind w:firstLine="710"/>
      </w:pPr>
      <w:r>
        <w:t>Community policing calls for decentralization in both command structure</w:t>
      </w:r>
      <w:r w:rsidR="0056573D">
        <w:t xml:space="preserve"> </w:t>
      </w:r>
      <w:r>
        <w:t>and decision making. Decentralized decision making allows frontline officers</w:t>
      </w:r>
      <w:r w:rsidR="0056573D">
        <w:t xml:space="preserve"> </w:t>
      </w:r>
      <w:r>
        <w:t>to take responsibility for their role in community policing. When an officer</w:t>
      </w:r>
      <w:r w:rsidR="0056573D">
        <w:t xml:space="preserve"> </w:t>
      </w:r>
      <w:r>
        <w:t>is able to create solutions to problems and take risks, he or she ultimately</w:t>
      </w:r>
      <w:r w:rsidR="0056573D">
        <w:t xml:space="preserve"> </w:t>
      </w:r>
      <w:r>
        <w:t>feels accountable for those solutions and assumes a greater responsibility for</w:t>
      </w:r>
      <w:r w:rsidR="0056573D">
        <w:t xml:space="preserve"> </w:t>
      </w:r>
      <w:r>
        <w:t>the well-being of the community. Decentralized decision making involves</w:t>
      </w:r>
      <w:r w:rsidR="0056573D">
        <w:t xml:space="preserve"> </w:t>
      </w:r>
      <w:r>
        <w:t>flattening the hierarchy of the agency, increasing tolerance for risk taking in</w:t>
      </w:r>
      <w:r w:rsidRPr="003A2E8E">
        <w:t> </w:t>
      </w:r>
      <w:r w:rsidR="0056573D">
        <w:t xml:space="preserve"> </w:t>
      </w:r>
      <w:r>
        <w:t>problem-solving efforts, and allowing officers discretion in handling calls. In</w:t>
      </w:r>
      <w:r w:rsidR="0056573D">
        <w:t xml:space="preserve"> </w:t>
      </w:r>
      <w:r>
        <w:t>addition, providing sufficient authority to coordinate various resources to</w:t>
      </w:r>
      <w:r w:rsidR="0056573D">
        <w:t xml:space="preserve"> </w:t>
      </w:r>
      <w:r>
        <w:t>attack a problem and allowing officers the autonomy to establish relationships</w:t>
      </w:r>
      <w:r w:rsidR="0056573D">
        <w:t xml:space="preserve"> </w:t>
      </w:r>
      <w:r>
        <w:t>with the community will help define problems and develop possible solutions</w:t>
      </w:r>
      <w:r w:rsidR="00AA0BCE" w:rsidRPr="00AA0BCE">
        <w:t xml:space="preserve"> </w:t>
      </w:r>
      <w:sdt>
        <w:sdtPr>
          <w:id w:val="-4050500"/>
          <w:citation/>
        </w:sdtPr>
        <w:sdtEndPr/>
        <w:sdtContent>
          <w:r w:rsidR="00AA0BCE">
            <w:fldChar w:fldCharType="begin"/>
          </w:r>
          <w:r w:rsidR="00AA0BCE">
            <w:instrText xml:space="preserve">CITATION Off12 \p 5-6 \n  \t  \l 1033 </w:instrText>
          </w:r>
          <w:r w:rsidR="00AA0BCE">
            <w:fldChar w:fldCharType="separate"/>
          </w:r>
          <w:r w:rsidR="00AA0BCE">
            <w:t>(2012, pp. 5-6)</w:t>
          </w:r>
          <w:r w:rsidR="00AA0BCE">
            <w:fldChar w:fldCharType="end"/>
          </w:r>
        </w:sdtContent>
      </w:sdt>
      <w:r>
        <w:t>.</w:t>
      </w:r>
      <w:r w:rsidR="00253268">
        <w:t xml:space="preserve"> </w:t>
      </w:r>
      <w:r w:rsidR="00FF7BC2">
        <w:t>The author will analyze in the data analysist the decision making process</w:t>
      </w:r>
      <w:r w:rsidR="0056573D">
        <w:t xml:space="preserve"> </w:t>
      </w:r>
      <w:r w:rsidR="00FF7BC2">
        <w:t>which is vital to the idea of community policing. Officers must feel that they</w:t>
      </w:r>
      <w:r w:rsidR="0056573D">
        <w:t xml:space="preserve"> </w:t>
      </w:r>
      <w:r w:rsidR="00FF7BC2">
        <w:t xml:space="preserve"> have the authority to make decisions that are informed by the knowledge</w:t>
      </w:r>
      <w:r w:rsidR="00AA0BCE">
        <w:t xml:space="preserve"> of the</w:t>
      </w:r>
      <w:r w:rsidR="0056573D">
        <w:t xml:space="preserve"> </w:t>
      </w:r>
      <w:r w:rsidR="00FF7BC2">
        <w:t xml:space="preserve">community they police.      </w:t>
      </w:r>
    </w:p>
    <w:p w14:paraId="471D870E" w14:textId="7A4CBF27" w:rsidR="00DC4C56" w:rsidRPr="00160ADD" w:rsidRDefault="00DC4C56" w:rsidP="00160ADD">
      <w:pPr>
        <w:ind w:firstLine="710"/>
        <w:rPr>
          <w:b/>
          <w:i/>
        </w:rPr>
      </w:pPr>
      <w:r w:rsidRPr="00160ADD">
        <w:rPr>
          <w:b/>
          <w:i/>
        </w:rPr>
        <w:t>Strategic planning</w:t>
      </w:r>
    </w:p>
    <w:p w14:paraId="75441897" w14:textId="2CC0C8EB" w:rsidR="002D05CE" w:rsidRDefault="00DC4C56" w:rsidP="00691C69">
      <w:pPr>
        <w:tabs>
          <w:tab w:val="left" w:pos="3855"/>
        </w:tabs>
        <w:ind w:firstLine="710"/>
      </w:pPr>
      <w:r>
        <w:lastRenderedPageBreak/>
        <w:t>The department should have a written statement reflecting a department</w:t>
      </w:r>
      <w:r w:rsidR="00FF7BC2">
        <w:t xml:space="preserve"> </w:t>
      </w:r>
      <w:r>
        <w:t>wide</w:t>
      </w:r>
      <w:r w:rsidR="0056573D">
        <w:t xml:space="preserve"> </w:t>
      </w:r>
      <w:r>
        <w:t>commitment to community policing and a plan that matches operational</w:t>
      </w:r>
      <w:r w:rsidR="0056573D">
        <w:t xml:space="preserve"> </w:t>
      </w:r>
      <w:r>
        <w:t>needs to available resources and expertise. If a strategic plan is to have value,</w:t>
      </w:r>
      <w:r w:rsidR="0056573D">
        <w:t xml:space="preserve"> </w:t>
      </w:r>
      <w:r>
        <w:t>the members of the organization should be well-versed in it and be able</w:t>
      </w:r>
      <w:r w:rsidR="0056573D">
        <w:t xml:space="preserve"> </w:t>
      </w:r>
      <w:r>
        <w:t>to give examples of their efforts that support the plan. Components such</w:t>
      </w:r>
      <w:r w:rsidR="0056573D">
        <w:t xml:space="preserve"> </w:t>
      </w:r>
      <w:r>
        <w:t>as the organization’s mission and values statement should be simple and</w:t>
      </w:r>
      <w:r w:rsidR="0056573D">
        <w:t xml:space="preserve"> </w:t>
      </w:r>
      <w:r>
        <w:t>communicated widely.</w:t>
      </w:r>
      <w:r w:rsidR="00253268">
        <w:t xml:space="preserve"> </w:t>
      </w:r>
      <w:sdt>
        <w:sdtPr>
          <w:id w:val="371960661"/>
          <w:citation/>
        </w:sdtPr>
        <w:sdtEndPr/>
        <w:sdtContent>
          <w:r w:rsidR="006B3B45">
            <w:fldChar w:fldCharType="begin"/>
          </w:r>
          <w:r w:rsidR="006B3B45">
            <w:instrText xml:space="preserve">CITATION Off12 \p 6 \n  \t  \l 1033 </w:instrText>
          </w:r>
          <w:r w:rsidR="006B3B45">
            <w:fldChar w:fldCharType="separate"/>
          </w:r>
          <w:r w:rsidR="006B3B45">
            <w:t>(2012, p. 6)</w:t>
          </w:r>
          <w:r w:rsidR="006B3B45">
            <w:fldChar w:fldCharType="end"/>
          </w:r>
        </w:sdtContent>
      </w:sdt>
      <w:r w:rsidR="006B3B45">
        <w:t>.</w:t>
      </w:r>
      <w:r w:rsidR="00FF7BC2">
        <w:t xml:space="preserve"> The vision of the agency is the message that they give to the public. It is also an important piece of information that correlates </w:t>
      </w:r>
      <w:r w:rsidR="00AA0BCE">
        <w:t>to</w:t>
      </w:r>
      <w:r w:rsidR="0056573D">
        <w:t xml:space="preserve"> </w:t>
      </w:r>
      <w:r w:rsidR="00AA0BCE">
        <w:t>accountability. The</w:t>
      </w:r>
      <w:r w:rsidR="00FF7BC2">
        <w:t xml:space="preserve"> strategic plan can also help the agency further plan and implement</w:t>
      </w:r>
      <w:r w:rsidR="0056573D">
        <w:t xml:space="preserve"> </w:t>
      </w:r>
      <w:r w:rsidR="00FF7BC2">
        <w:t xml:space="preserve">programs in communities that align with its vision or mission. </w:t>
      </w:r>
    </w:p>
    <w:p w14:paraId="534B5541" w14:textId="77777777" w:rsidR="00DC4C56" w:rsidRDefault="00DC4C56" w:rsidP="0056573D">
      <w:pPr>
        <w:tabs>
          <w:tab w:val="left" w:pos="3855"/>
        </w:tabs>
        <w:ind w:firstLine="0"/>
      </w:pPr>
      <w:r w:rsidRPr="003A2E8E">
        <w:t>Policies</w:t>
      </w:r>
    </w:p>
    <w:p w14:paraId="014EE39D" w14:textId="71D40BEA" w:rsidR="002D05CE" w:rsidRDefault="00DC4C56" w:rsidP="00691C69">
      <w:pPr>
        <w:tabs>
          <w:tab w:val="left" w:pos="3855"/>
        </w:tabs>
        <w:ind w:firstLine="710"/>
      </w:pPr>
      <w:r>
        <w:t>Community policing affects the nature and development of department</w:t>
      </w:r>
      <w:r w:rsidR="0056573D">
        <w:t xml:space="preserve"> </w:t>
      </w:r>
      <w:r>
        <w:t>policies and procedures to ensure that community policing principles and</w:t>
      </w:r>
      <w:r w:rsidR="0056573D">
        <w:t xml:space="preserve"> </w:t>
      </w:r>
      <w:r>
        <w:t>practices have an effect on activities on the street. Problem solving and</w:t>
      </w:r>
      <w:r w:rsidR="0056573D">
        <w:t xml:space="preserve"> </w:t>
      </w:r>
      <w:r>
        <w:t>partnerships, therefore, should become institutionalized in policies, along with</w:t>
      </w:r>
      <w:r w:rsidR="0056573D">
        <w:t xml:space="preserve"> </w:t>
      </w:r>
      <w:r>
        <w:t>corresponding sets of procedures, where appropriate.</w:t>
      </w:r>
      <w:r w:rsidR="00253268">
        <w:t xml:space="preserve"> </w:t>
      </w:r>
      <w:sdt>
        <w:sdtPr>
          <w:id w:val="-2126147343"/>
          <w:citation/>
        </w:sdtPr>
        <w:sdtEndPr/>
        <w:sdtContent>
          <w:r w:rsidR="006B3B45">
            <w:fldChar w:fldCharType="begin"/>
          </w:r>
          <w:r w:rsidR="006B3B45">
            <w:instrText xml:space="preserve">CITATION Off12 \p 6 \n  \t  \l 1033 </w:instrText>
          </w:r>
          <w:r w:rsidR="006B3B45">
            <w:fldChar w:fldCharType="separate"/>
          </w:r>
          <w:r w:rsidR="006B3B45">
            <w:t>(2012, p. 6)</w:t>
          </w:r>
          <w:r w:rsidR="006B3B45">
            <w:fldChar w:fldCharType="end"/>
          </w:r>
        </w:sdtContent>
      </w:sdt>
      <w:r w:rsidR="006B3B45">
        <w:t>.</w:t>
      </w:r>
      <w:r w:rsidR="002D05CE">
        <w:t xml:space="preserve"> </w:t>
      </w:r>
    </w:p>
    <w:p w14:paraId="011EB5CB" w14:textId="77777777" w:rsidR="00160ADD" w:rsidRDefault="00160ADD" w:rsidP="00691C69">
      <w:pPr>
        <w:tabs>
          <w:tab w:val="left" w:pos="3855"/>
        </w:tabs>
        <w:ind w:firstLine="0"/>
      </w:pPr>
    </w:p>
    <w:p w14:paraId="75CAFA15" w14:textId="77777777" w:rsidR="00DC4C56" w:rsidRPr="00160ADD" w:rsidRDefault="00DC4C56" w:rsidP="00160ADD">
      <w:pPr>
        <w:ind w:firstLine="710"/>
        <w:rPr>
          <w:b/>
          <w:i/>
        </w:rPr>
      </w:pPr>
      <w:r w:rsidRPr="00160ADD">
        <w:rPr>
          <w:b/>
          <w:i/>
        </w:rPr>
        <w:t>Organizational evaluations</w:t>
      </w:r>
    </w:p>
    <w:p w14:paraId="798C5ED6" w14:textId="3557513B" w:rsidR="002D05CE" w:rsidRDefault="00DC4C56" w:rsidP="00691C69">
      <w:pPr>
        <w:tabs>
          <w:tab w:val="left" w:pos="3855"/>
        </w:tabs>
        <w:ind w:firstLine="710"/>
      </w:pPr>
      <w:r>
        <w:t>In addition to the typical measures of police performance (arrests,</w:t>
      </w:r>
      <w:r w:rsidR="00691C69">
        <w:t xml:space="preserve"> </w:t>
      </w:r>
      <w:r>
        <w:t>response times, tickets issued, and crime rates), community policing calls</w:t>
      </w:r>
      <w:r w:rsidR="00691C69">
        <w:t xml:space="preserve"> </w:t>
      </w:r>
      <w:r>
        <w:t>for broadening police outcome measures to include such things as greater</w:t>
      </w:r>
      <w:r w:rsidR="00691C69">
        <w:t xml:space="preserve"> </w:t>
      </w:r>
      <w:r>
        <w:t>community satisfaction, less fear of crime, the alleviation of problems,</w:t>
      </w:r>
      <w:r w:rsidR="00691C69">
        <w:t xml:space="preserve"> </w:t>
      </w:r>
      <w:r>
        <w:t>and improvement in quality of life. Community policing calls for a more</w:t>
      </w:r>
      <w:r w:rsidR="00691C69">
        <w:t xml:space="preserve"> </w:t>
      </w:r>
      <w:r>
        <w:lastRenderedPageBreak/>
        <w:t>sophisticated approach to evaluation—one that looks at not only how</w:t>
      </w:r>
      <w:r w:rsidR="00691C69">
        <w:t xml:space="preserve"> </w:t>
      </w:r>
      <w:r>
        <w:t>outcomes are measured but also how feedback information is used.</w:t>
      </w:r>
      <w:r w:rsidR="00253268">
        <w:t xml:space="preserve"> </w:t>
      </w:r>
      <w:sdt>
        <w:sdtPr>
          <w:id w:val="7955038"/>
          <w:citation/>
        </w:sdtPr>
        <w:sdtEndPr/>
        <w:sdtContent>
          <w:r w:rsidR="006B3B45">
            <w:fldChar w:fldCharType="begin"/>
          </w:r>
          <w:r w:rsidR="006B3B45">
            <w:instrText xml:space="preserve">CITATION Off12 \p 6 \n  \t  \l 1033 </w:instrText>
          </w:r>
          <w:r w:rsidR="006B3B45">
            <w:fldChar w:fldCharType="separate"/>
          </w:r>
          <w:r w:rsidR="006B3B45">
            <w:t>(2012, p. 6)</w:t>
          </w:r>
          <w:r w:rsidR="006B3B45">
            <w:fldChar w:fldCharType="end"/>
          </w:r>
        </w:sdtContent>
      </w:sdt>
      <w:r w:rsidR="006B3B45">
        <w:t>.</w:t>
      </w:r>
      <w:r w:rsidR="002D05CE">
        <w:t xml:space="preserve"> </w:t>
      </w:r>
    </w:p>
    <w:p w14:paraId="107E866A" w14:textId="77777777" w:rsidR="00DC4C56" w:rsidRDefault="00DC4C56" w:rsidP="00691C69">
      <w:pPr>
        <w:tabs>
          <w:tab w:val="left" w:pos="3855"/>
        </w:tabs>
        <w:ind w:firstLine="0"/>
      </w:pPr>
      <w:r>
        <w:t>Transparency</w:t>
      </w:r>
    </w:p>
    <w:p w14:paraId="5E4D49AD" w14:textId="1EF197C0" w:rsidR="002D05CE" w:rsidRDefault="00DC4C56" w:rsidP="00691C69">
      <w:pPr>
        <w:tabs>
          <w:tab w:val="left" w:pos="3855"/>
        </w:tabs>
        <w:ind w:firstLine="710"/>
      </w:pPr>
      <w:r>
        <w:t>Community policing involves decision-making processes that are more</w:t>
      </w:r>
      <w:r w:rsidR="00691C69">
        <w:t xml:space="preserve"> </w:t>
      </w:r>
      <w:r>
        <w:t>open than traditional policing. If the community is to be a full partner, the</w:t>
      </w:r>
      <w:r w:rsidR="00691C69">
        <w:t xml:space="preserve"> </w:t>
      </w:r>
      <w:r>
        <w:t>department needs mechanisms for readily sharing relevant information on</w:t>
      </w:r>
      <w:r w:rsidR="00691C69">
        <w:t xml:space="preserve"> </w:t>
      </w:r>
      <w:r>
        <w:t>crime and social disorder problems and police operations with</w:t>
      </w:r>
      <w:r w:rsidR="00253268">
        <w:t xml:space="preserve"> the community</w:t>
      </w:r>
      <w:r w:rsidR="00AA0BCE" w:rsidRPr="00AA0BCE">
        <w:t xml:space="preserve"> </w:t>
      </w:r>
      <w:sdt>
        <w:sdtPr>
          <w:id w:val="-668486337"/>
          <w:citation/>
        </w:sdtPr>
        <w:sdtEndPr/>
        <w:sdtContent>
          <w:r w:rsidR="00AA0BCE">
            <w:fldChar w:fldCharType="begin"/>
          </w:r>
          <w:r w:rsidR="00AA0BCE">
            <w:instrText xml:space="preserve">CITATION Off12 \p 6 \n  \t  \l 1033 </w:instrText>
          </w:r>
          <w:r w:rsidR="00AA0BCE">
            <w:fldChar w:fldCharType="separate"/>
          </w:r>
          <w:r w:rsidR="00AA0BCE">
            <w:t>(2012, p. 6)</w:t>
          </w:r>
          <w:r w:rsidR="00AA0BCE">
            <w:fldChar w:fldCharType="end"/>
          </w:r>
        </w:sdtContent>
      </w:sdt>
      <w:r w:rsidR="00253268">
        <w:t>.</w:t>
      </w:r>
      <w:bookmarkStart w:id="2" w:name="_Hlk494979150"/>
      <w:r w:rsidR="00AA0BCE">
        <w:t xml:space="preserve"> </w:t>
      </w:r>
    </w:p>
    <w:bookmarkEnd w:id="2"/>
    <w:p w14:paraId="51833B3D" w14:textId="77777777" w:rsidR="00874104" w:rsidRDefault="00874104" w:rsidP="00691C69">
      <w:pPr>
        <w:tabs>
          <w:tab w:val="left" w:pos="3855"/>
        </w:tabs>
        <w:ind w:firstLine="0"/>
      </w:pPr>
    </w:p>
    <w:p w14:paraId="4736AE7C" w14:textId="361151FE" w:rsidR="002549FA" w:rsidRDefault="007A2F96" w:rsidP="006A7D97">
      <w:pPr>
        <w:tabs>
          <w:tab w:val="left" w:pos="3855"/>
        </w:tabs>
        <w:ind w:firstLine="710"/>
        <w:rPr>
          <w:b/>
          <w:i/>
        </w:rPr>
      </w:pPr>
      <w:r w:rsidRPr="00691C69">
        <w:rPr>
          <w:b/>
          <w:i/>
        </w:rPr>
        <w:t xml:space="preserve">Advantages &amp; </w:t>
      </w:r>
      <w:r w:rsidR="002549FA" w:rsidRPr="00691C69">
        <w:rPr>
          <w:b/>
          <w:i/>
        </w:rPr>
        <w:t xml:space="preserve">Challenges </w:t>
      </w:r>
      <w:r w:rsidR="009314C5" w:rsidRPr="00691C69">
        <w:rPr>
          <w:b/>
          <w:i/>
        </w:rPr>
        <w:t xml:space="preserve">of Community Policing </w:t>
      </w:r>
    </w:p>
    <w:p w14:paraId="6B17EA9E" w14:textId="62706DE3" w:rsidR="007A2F96" w:rsidRDefault="007A2F96" w:rsidP="006A7D97">
      <w:pPr>
        <w:tabs>
          <w:tab w:val="left" w:pos="3855"/>
        </w:tabs>
        <w:ind w:firstLine="710"/>
      </w:pPr>
      <w:r>
        <w:t xml:space="preserve">The advantages and challenges of police departments that implement community based policing find that advantages and challenges look different in each respective department.  </w:t>
      </w:r>
      <w:r w:rsidR="00687A68">
        <w:t>“</w:t>
      </w:r>
      <w:r w:rsidR="00CE622F" w:rsidRPr="00CE622F">
        <w:t>The advantages and disadvantages of community oriented policing varies from country to country. Community policing is different in every state and the federal government may support programs with funding. The way in which each state runs their community oriented policing program varies according to how young the city is and i</w:t>
      </w:r>
      <w:r w:rsidR="00687A68">
        <w:t xml:space="preserve">f there is a sense of community” </w:t>
      </w:r>
      <w:r w:rsidR="00CE622F" w:rsidRPr="00CE622F">
        <w:t xml:space="preserve"> </w:t>
      </w:r>
      <w:sdt>
        <w:sdtPr>
          <w:id w:val="-446628707"/>
          <w:citation/>
        </w:sdtPr>
        <w:sdtEndPr/>
        <w:sdtContent>
          <w:r w:rsidR="00687A68">
            <w:fldChar w:fldCharType="begin"/>
          </w:r>
          <w:r w:rsidR="00687A68">
            <w:instrText xml:space="preserve"> CITATION Sko98 \l 1033 </w:instrText>
          </w:r>
          <w:r w:rsidR="00687A68">
            <w:fldChar w:fldCharType="separate"/>
          </w:r>
          <w:r w:rsidR="00687A68">
            <w:rPr>
              <w:noProof/>
            </w:rPr>
            <w:t>(Skolnick &amp; Bayley, 1998)</w:t>
          </w:r>
          <w:r w:rsidR="00687A68">
            <w:fldChar w:fldCharType="end"/>
          </w:r>
        </w:sdtContent>
      </w:sdt>
      <w:r w:rsidR="00687A68">
        <w:t xml:space="preserve">. </w:t>
      </w:r>
    </w:p>
    <w:p w14:paraId="2E007C03" w14:textId="77777777" w:rsidR="00874104" w:rsidRDefault="00CE622F" w:rsidP="006A7D97">
      <w:pPr>
        <w:tabs>
          <w:tab w:val="left" w:pos="3855"/>
        </w:tabs>
        <w:ind w:firstLine="0"/>
      </w:pPr>
      <w:r>
        <w:t>Although c</w:t>
      </w:r>
      <w:r w:rsidR="0099238B">
        <w:t>ommunity b</w:t>
      </w:r>
      <w:r>
        <w:t xml:space="preserve">ased </w:t>
      </w:r>
      <w:r w:rsidR="0043461F">
        <w:t>policing can</w:t>
      </w:r>
      <w:r>
        <w:t xml:space="preserve"> </w:t>
      </w:r>
      <w:r w:rsidR="0043461F">
        <w:t xml:space="preserve">vary </w:t>
      </w:r>
      <w:r w:rsidR="001C5BC3">
        <w:t xml:space="preserve"> </w:t>
      </w:r>
      <w:sdt>
        <w:sdtPr>
          <w:id w:val="1290465903"/>
          <w:citation/>
        </w:sdtPr>
        <w:sdtEndPr/>
        <w:sdtContent>
          <w:r w:rsidR="00687A68">
            <w:fldChar w:fldCharType="begin"/>
          </w:r>
          <w:r w:rsidR="00687A68">
            <w:instrText xml:space="preserve">CITATION Sko98 \n  \l 1033 </w:instrText>
          </w:r>
          <w:r w:rsidR="00687A68">
            <w:fldChar w:fldCharType="separate"/>
          </w:r>
          <w:r w:rsidR="00687A68">
            <w:rPr>
              <w:noProof/>
            </w:rPr>
            <w:t>(Theme and Variation in Community Policing, 1998)</w:t>
          </w:r>
          <w:r w:rsidR="00687A68">
            <w:fldChar w:fldCharType="end"/>
          </w:r>
        </w:sdtContent>
      </w:sdt>
      <w:r w:rsidR="00687A68">
        <w:t xml:space="preserve"> </w:t>
      </w:r>
      <w:r w:rsidR="0043461F">
        <w:t>provide some advantages to the community</w:t>
      </w:r>
      <w:r w:rsidR="001C5BC3">
        <w:t xml:space="preserve"> </w:t>
      </w:r>
      <w:r w:rsidR="008B7FB2">
        <w:t>Crime P</w:t>
      </w:r>
      <w:r w:rsidR="0043461F">
        <w:t>revention</w:t>
      </w:r>
      <w:r w:rsidR="001C5BC3">
        <w:t xml:space="preserve"> </w:t>
      </w:r>
      <w:r w:rsidR="008B7FB2">
        <w:t xml:space="preserve"> </w:t>
      </w:r>
      <w:sdt>
        <w:sdtPr>
          <w:id w:val="-801381648"/>
          <w:citation/>
        </w:sdtPr>
        <w:sdtEndPr/>
        <w:sdtContent>
          <w:r w:rsidR="001C5BC3">
            <w:fldChar w:fldCharType="begin"/>
          </w:r>
          <w:r w:rsidR="001C5BC3">
            <w:instrText xml:space="preserve">CITATION Sko98 \p 29 \n  \t  \l 1033 </w:instrText>
          </w:r>
          <w:r w:rsidR="001C5BC3">
            <w:fldChar w:fldCharType="separate"/>
          </w:r>
          <w:r w:rsidR="001C5BC3">
            <w:rPr>
              <w:noProof/>
            </w:rPr>
            <w:t>(1998, p. 29)</w:t>
          </w:r>
          <w:r w:rsidR="001C5BC3">
            <w:fldChar w:fldCharType="end"/>
          </w:r>
        </w:sdtContent>
      </w:sdt>
      <w:r w:rsidR="001C5BC3">
        <w:t xml:space="preserve">, </w:t>
      </w:r>
      <w:r w:rsidR="008B7FB2">
        <w:t>P</w:t>
      </w:r>
      <w:r w:rsidR="0043461F">
        <w:t>ub</w:t>
      </w:r>
      <w:r w:rsidR="008B7FB2">
        <w:t>lic S</w:t>
      </w:r>
      <w:r w:rsidR="0043461F">
        <w:t xml:space="preserve">crutiny </w:t>
      </w:r>
      <w:sdt>
        <w:sdtPr>
          <w:id w:val="-1578979500"/>
          <w:citation/>
        </w:sdtPr>
        <w:sdtEndPr/>
        <w:sdtContent>
          <w:r w:rsidR="001C5BC3">
            <w:fldChar w:fldCharType="begin"/>
          </w:r>
          <w:r w:rsidR="001C5BC3">
            <w:instrText xml:space="preserve">CITATION Sko98 \p 30 \n  \t  \l 1033 </w:instrText>
          </w:r>
          <w:r w:rsidR="001C5BC3">
            <w:fldChar w:fldCharType="separate"/>
          </w:r>
          <w:r w:rsidR="001C5BC3">
            <w:rPr>
              <w:noProof/>
            </w:rPr>
            <w:t>(1998, p. 30)</w:t>
          </w:r>
          <w:r w:rsidR="001C5BC3">
            <w:fldChar w:fldCharType="end"/>
          </w:r>
        </w:sdtContent>
      </w:sdt>
      <w:r w:rsidR="001C5BC3">
        <w:t xml:space="preserve">, </w:t>
      </w:r>
      <w:r w:rsidR="0043461F">
        <w:t>P</w:t>
      </w:r>
      <w:r w:rsidR="008B7FB2">
        <w:t xml:space="preserve">olice Accountability </w:t>
      </w:r>
      <w:sdt>
        <w:sdtPr>
          <w:id w:val="334737417"/>
          <w:citation/>
        </w:sdtPr>
        <w:sdtEndPr/>
        <w:sdtContent>
          <w:r w:rsidR="001C5BC3">
            <w:fldChar w:fldCharType="begin"/>
          </w:r>
          <w:r w:rsidR="001C5BC3">
            <w:instrText xml:space="preserve">CITATION Sko98 \p 31 \n  \t  \l 1033 </w:instrText>
          </w:r>
          <w:r w:rsidR="001C5BC3">
            <w:fldChar w:fldCharType="separate"/>
          </w:r>
          <w:r w:rsidR="001C5BC3">
            <w:rPr>
              <w:noProof/>
            </w:rPr>
            <w:t>(1998, p. 31)</w:t>
          </w:r>
          <w:r w:rsidR="001C5BC3">
            <w:fldChar w:fldCharType="end"/>
          </w:r>
        </w:sdtContent>
      </w:sdt>
      <w:r w:rsidR="001C5BC3">
        <w:t xml:space="preserve">,  and </w:t>
      </w:r>
      <w:r w:rsidR="008B7FB2">
        <w:t xml:space="preserve">Recruitment </w:t>
      </w:r>
      <w:sdt>
        <w:sdtPr>
          <w:id w:val="302981147"/>
          <w:citation/>
        </w:sdtPr>
        <w:sdtEndPr/>
        <w:sdtContent>
          <w:r w:rsidR="001C5BC3">
            <w:fldChar w:fldCharType="begin"/>
          </w:r>
          <w:r w:rsidR="001C5BC3">
            <w:instrText xml:space="preserve">CITATION Sko98 \p 32 \n  \t  \l 1033 </w:instrText>
          </w:r>
          <w:r w:rsidR="001C5BC3">
            <w:fldChar w:fldCharType="separate"/>
          </w:r>
          <w:r w:rsidR="001C5BC3">
            <w:rPr>
              <w:noProof/>
            </w:rPr>
            <w:t>(1998, p. 32)</w:t>
          </w:r>
          <w:r w:rsidR="001C5BC3">
            <w:fldChar w:fldCharType="end"/>
          </w:r>
        </w:sdtContent>
      </w:sdt>
      <w:r w:rsidR="001C5BC3">
        <w:t xml:space="preserve">. </w:t>
      </w:r>
    </w:p>
    <w:p w14:paraId="2883C379" w14:textId="38ADBEC4" w:rsidR="0050334B" w:rsidRPr="00874104" w:rsidRDefault="00874104" w:rsidP="006A7D97">
      <w:pPr>
        <w:tabs>
          <w:tab w:val="left" w:pos="3855"/>
        </w:tabs>
        <w:ind w:firstLine="0"/>
      </w:pPr>
      <w:r>
        <w:t xml:space="preserve">                </w:t>
      </w:r>
      <w:r w:rsidR="00095E03" w:rsidRPr="00931893">
        <w:rPr>
          <w:color w:val="000000" w:themeColor="text1"/>
        </w:rPr>
        <w:t xml:space="preserve">These advantages are all seemingly important, crime prevention programs are placed in neighbors. These programs are tailored </w:t>
      </w:r>
      <w:r w:rsidR="00E13E41" w:rsidRPr="00931893">
        <w:rPr>
          <w:color w:val="000000" w:themeColor="text1"/>
        </w:rPr>
        <w:t>to specification</w:t>
      </w:r>
      <w:r w:rsidR="00095E03" w:rsidRPr="00931893">
        <w:rPr>
          <w:color w:val="000000" w:themeColor="text1"/>
        </w:rPr>
        <w:t xml:space="preserve"> of the community in which the officers </w:t>
      </w:r>
      <w:r w:rsidR="00E13E41" w:rsidRPr="00931893">
        <w:rPr>
          <w:color w:val="000000" w:themeColor="text1"/>
        </w:rPr>
        <w:t>serve</w:t>
      </w:r>
      <w:r w:rsidR="00095E03" w:rsidRPr="00931893">
        <w:rPr>
          <w:color w:val="000000" w:themeColor="text1"/>
        </w:rPr>
        <w:t xml:space="preserve">. </w:t>
      </w:r>
      <w:r w:rsidR="00E13E41" w:rsidRPr="00931893">
        <w:rPr>
          <w:color w:val="000000" w:themeColor="text1"/>
        </w:rPr>
        <w:t xml:space="preserve">The citizens and officers work collaboratively to introduce programs that build </w:t>
      </w:r>
      <w:r w:rsidR="00E13E41" w:rsidRPr="00931893">
        <w:rPr>
          <w:color w:val="000000" w:themeColor="text1"/>
        </w:rPr>
        <w:lastRenderedPageBreak/>
        <w:t xml:space="preserve">trust and eliminate fear. One of </w:t>
      </w:r>
      <w:r w:rsidR="008016A9" w:rsidRPr="00931893">
        <w:rPr>
          <w:color w:val="000000" w:themeColor="text1"/>
        </w:rPr>
        <w:t>those</w:t>
      </w:r>
      <w:r w:rsidR="00E13E41" w:rsidRPr="00931893">
        <w:rPr>
          <w:color w:val="000000" w:themeColor="text1"/>
        </w:rPr>
        <w:t xml:space="preserve"> crime prevention programs is </w:t>
      </w:r>
      <w:r w:rsidR="00687A68">
        <w:rPr>
          <w:color w:val="000000" w:themeColor="text1"/>
        </w:rPr>
        <w:t>“</w:t>
      </w:r>
      <w:r w:rsidR="00E13E41" w:rsidRPr="00931893">
        <w:rPr>
          <w:color w:val="000000" w:themeColor="text1"/>
        </w:rPr>
        <w:t>Neighborhood Watch (</w:t>
      </w:r>
      <w:r w:rsidR="008016A9" w:rsidRPr="00931893">
        <w:rPr>
          <w:color w:val="000000" w:themeColor="text1"/>
        </w:rPr>
        <w:t xml:space="preserve">NW) which </w:t>
      </w:r>
      <w:r w:rsidR="00E13E41" w:rsidRPr="00931893">
        <w:rPr>
          <w:color w:val="000000" w:themeColor="text1"/>
        </w:rPr>
        <w:t>is a program created by the police to enable the community to help protect themselves and to assist police</w:t>
      </w:r>
      <w:r w:rsidR="008016A9" w:rsidRPr="00931893">
        <w:rPr>
          <w:color w:val="000000" w:themeColor="text1"/>
        </w:rPr>
        <w:t xml:space="preserve">. </w:t>
      </w:r>
      <w:r w:rsidR="0050334B" w:rsidRPr="00931893">
        <w:rPr>
          <w:color w:val="000000" w:themeColor="text1"/>
        </w:rPr>
        <w:t xml:space="preserve"> </w:t>
      </w:r>
      <w:r w:rsidR="008016A9" w:rsidRPr="00931893">
        <w:rPr>
          <w:color w:val="000000" w:themeColor="text1"/>
        </w:rPr>
        <w:t>The police see great value in NW because it has reduced offences where NW areas are established</w:t>
      </w:r>
      <w:r w:rsidR="00687A68">
        <w:rPr>
          <w:color w:val="000000" w:themeColor="text1"/>
        </w:rPr>
        <w:t>”</w:t>
      </w:r>
      <w:r w:rsidR="000374A9" w:rsidRPr="00931893">
        <w:rPr>
          <w:color w:val="000000" w:themeColor="text1"/>
        </w:rPr>
        <w:t xml:space="preserve"> </w:t>
      </w:r>
      <w:sdt>
        <w:sdtPr>
          <w:rPr>
            <w:color w:val="000000" w:themeColor="text1"/>
          </w:rPr>
          <w:id w:val="-1835515445"/>
          <w:citation/>
        </w:sdtPr>
        <w:sdtEndPr/>
        <w:sdtContent>
          <w:r w:rsidR="000374A9" w:rsidRPr="00931893">
            <w:rPr>
              <w:color w:val="000000" w:themeColor="text1"/>
            </w:rPr>
            <w:fldChar w:fldCharType="begin"/>
          </w:r>
          <w:r w:rsidR="000374A9" w:rsidRPr="00931893">
            <w:rPr>
              <w:color w:val="000000" w:themeColor="text1"/>
            </w:rPr>
            <w:instrText xml:space="preserve"> CITATION Joh07 \l 1033 </w:instrText>
          </w:r>
          <w:r w:rsidR="000374A9" w:rsidRPr="00931893">
            <w:rPr>
              <w:color w:val="000000" w:themeColor="text1"/>
            </w:rPr>
            <w:fldChar w:fldCharType="separate"/>
          </w:r>
          <w:r w:rsidR="000374A9" w:rsidRPr="00931893">
            <w:rPr>
              <w:noProof/>
              <w:color w:val="000000" w:themeColor="text1"/>
            </w:rPr>
            <w:t>(Woodhead, 2007)</w:t>
          </w:r>
          <w:r w:rsidR="000374A9" w:rsidRPr="00931893">
            <w:rPr>
              <w:color w:val="000000" w:themeColor="text1"/>
            </w:rPr>
            <w:fldChar w:fldCharType="end"/>
          </w:r>
        </w:sdtContent>
      </w:sdt>
      <w:r w:rsidR="00931893" w:rsidRPr="00931893">
        <w:rPr>
          <w:color w:val="000000" w:themeColor="text1"/>
        </w:rPr>
        <w:t xml:space="preserve">. </w:t>
      </w:r>
    </w:p>
    <w:p w14:paraId="76E6C137" w14:textId="542666E3" w:rsidR="003F770A" w:rsidRDefault="00687A68" w:rsidP="006A7D97">
      <w:pPr>
        <w:tabs>
          <w:tab w:val="left" w:pos="3855"/>
        </w:tabs>
        <w:ind w:firstLine="706"/>
      </w:pPr>
      <w:r>
        <w:t>“</w:t>
      </w:r>
      <w:r w:rsidR="0050334B">
        <w:t>Even when community policing is only rhetoric, an opportunity is created for legitimate public examination of police practices. If community policing minimally means greater involvement of the public in public safety, how can the police convincingly deflect public discussion of police strategies? Community policing is like a Trojan horse that attacks the pretensions of professional insulation from within</w:t>
      </w:r>
      <w:r>
        <w:t>”</w:t>
      </w:r>
      <w:sdt>
        <w:sdtPr>
          <w:id w:val="762419569"/>
          <w:citation/>
        </w:sdtPr>
        <w:sdtEndPr/>
        <w:sdtContent>
          <w:r w:rsidR="00931893">
            <w:fldChar w:fldCharType="begin"/>
          </w:r>
          <w:r w:rsidR="00931893">
            <w:instrText xml:space="preserve">CITATION Sko98 \p 30 \n  \t  \l 1033 </w:instrText>
          </w:r>
          <w:r w:rsidR="00931893">
            <w:fldChar w:fldCharType="separate"/>
          </w:r>
          <w:r w:rsidR="00931893">
            <w:rPr>
              <w:noProof/>
            </w:rPr>
            <w:t xml:space="preserve"> (1998, p. 30)</w:t>
          </w:r>
          <w:r w:rsidR="00931893">
            <w:fldChar w:fldCharType="end"/>
          </w:r>
        </w:sdtContent>
      </w:sdt>
      <w:r w:rsidR="00931893">
        <w:t xml:space="preserve">. </w:t>
      </w:r>
      <w:r w:rsidR="00D07829">
        <w:t>Public Scrutiny initiates a dialogue be</w:t>
      </w:r>
      <w:r w:rsidR="00931893">
        <w:t>tween the police officers and</w:t>
      </w:r>
      <w:r w:rsidR="00D07829">
        <w:t xml:space="preserve"> the respective community they serve.  It is vital for the police officer to understand what citizens believe to be acceptable and not acceptable in their neighborhoods.  This is how community policing becomes effective, when officers and citizens communicate their concerns. </w:t>
      </w:r>
      <w:r w:rsidR="008F24DE">
        <w:t xml:space="preserve"> </w:t>
      </w:r>
    </w:p>
    <w:p w14:paraId="41D2526B" w14:textId="72795F3F" w:rsidR="00C424E2" w:rsidRPr="00687A68" w:rsidRDefault="00FF5824" w:rsidP="006A7D97">
      <w:pPr>
        <w:tabs>
          <w:tab w:val="left" w:pos="3855"/>
        </w:tabs>
        <w:ind w:firstLine="706"/>
        <w:rPr>
          <w:color w:val="000000" w:themeColor="text1"/>
        </w:rPr>
      </w:pPr>
      <w:r>
        <w:t xml:space="preserve">Public Accountability aligns with this </w:t>
      </w:r>
      <w:r w:rsidR="00C424E2">
        <w:t>advantage because</w:t>
      </w:r>
      <w:r>
        <w:t xml:space="preserve"> historically </w:t>
      </w:r>
      <w:r w:rsidR="00C424E2">
        <w:t xml:space="preserve">police shut out the public when it comes to policy-making. </w:t>
      </w:r>
      <w:r w:rsidR="00687A68">
        <w:t>“</w:t>
      </w:r>
      <w:r w:rsidR="00C424E2">
        <w:t>Claims about professionalism have been used to gain autonomy and exclude lay</w:t>
      </w:r>
      <w:r w:rsidR="00931893">
        <w:t>persons, including politicians,</w:t>
      </w:r>
      <w:r w:rsidR="00C424E2">
        <w:t xml:space="preserve"> from policy deliberations. With respect to civilian supervision of errors in implementation, the police have been fiercely opposed. Ad hoc civilian review has been unthinkable; civil and criminal liability has to be mediated through </w:t>
      </w:r>
      <w:r w:rsidR="00C424E2" w:rsidRPr="00687A68">
        <w:rPr>
          <w:color w:val="000000" w:themeColor="text1"/>
        </w:rPr>
        <w:t>strict due process; the press is considered unfair and inflammatory. Such is the standard police view</w:t>
      </w:r>
      <w:r w:rsidR="00687A68">
        <w:rPr>
          <w:color w:val="000000" w:themeColor="text1"/>
        </w:rPr>
        <w:t>”</w:t>
      </w:r>
      <w:r w:rsidR="00C424E2" w:rsidRPr="00687A68">
        <w:rPr>
          <w:color w:val="000000" w:themeColor="text1"/>
        </w:rPr>
        <w:t xml:space="preserve"> </w:t>
      </w:r>
      <w:sdt>
        <w:sdtPr>
          <w:rPr>
            <w:color w:val="000000" w:themeColor="text1"/>
          </w:rPr>
          <w:id w:val="-32040080"/>
          <w:citation/>
        </w:sdtPr>
        <w:sdtEndPr/>
        <w:sdtContent>
          <w:r w:rsidR="00687A68" w:rsidRPr="00687A68">
            <w:rPr>
              <w:color w:val="000000" w:themeColor="text1"/>
            </w:rPr>
            <w:fldChar w:fldCharType="begin"/>
          </w:r>
          <w:r w:rsidR="00687A68" w:rsidRPr="00687A68">
            <w:rPr>
              <w:color w:val="000000" w:themeColor="text1"/>
            </w:rPr>
            <w:instrText xml:space="preserve">CITATION Sko98 \p 31 \n  \t  \l 1033 </w:instrText>
          </w:r>
          <w:r w:rsidR="00687A68" w:rsidRPr="00687A68">
            <w:rPr>
              <w:color w:val="000000" w:themeColor="text1"/>
            </w:rPr>
            <w:fldChar w:fldCharType="separate"/>
          </w:r>
          <w:r w:rsidR="00687A68" w:rsidRPr="00687A68">
            <w:rPr>
              <w:noProof/>
              <w:color w:val="000000" w:themeColor="text1"/>
            </w:rPr>
            <w:t>(1998, p. 31)</w:t>
          </w:r>
          <w:r w:rsidR="00687A68" w:rsidRPr="00687A68">
            <w:rPr>
              <w:color w:val="000000" w:themeColor="text1"/>
            </w:rPr>
            <w:fldChar w:fldCharType="end"/>
          </w:r>
        </w:sdtContent>
      </w:sdt>
      <w:r w:rsidR="00687A68" w:rsidRPr="00687A68">
        <w:rPr>
          <w:color w:val="000000" w:themeColor="text1"/>
        </w:rPr>
        <w:t>.</w:t>
      </w:r>
    </w:p>
    <w:p w14:paraId="33F008D8" w14:textId="3D4CC8B2" w:rsidR="00923576" w:rsidRPr="00923576" w:rsidRDefault="00C424E2" w:rsidP="006A7D97">
      <w:pPr>
        <w:tabs>
          <w:tab w:val="left" w:pos="3855"/>
        </w:tabs>
        <w:ind w:firstLine="706"/>
        <w:rPr>
          <w:color w:val="000000" w:themeColor="text1"/>
        </w:rPr>
      </w:pPr>
      <w:r>
        <w:t xml:space="preserve">However, because of the conversation the community policing brings between citizens and police departments the unimaginable happens. </w:t>
      </w:r>
      <w:r w:rsidR="00687A68">
        <w:t>“</w:t>
      </w:r>
      <w:r>
        <w:t xml:space="preserve">The police themselves are inviting the </w:t>
      </w:r>
      <w:r>
        <w:lastRenderedPageBreak/>
        <w:t>public into policy-making because they realize that this is the surest way to obtain the kind of public cooperation that is essential to successful crime prevention and crime fighting. In order for outreach to be successful, the police must sit still for feedback</w:t>
      </w:r>
      <w:r w:rsidR="00687A68">
        <w:t>”</w:t>
      </w:r>
      <w:r>
        <w:t xml:space="preserve"> </w:t>
      </w:r>
      <w:sdt>
        <w:sdtPr>
          <w:id w:val="1596673262"/>
          <w:citation/>
        </w:sdtPr>
        <w:sdtEndPr/>
        <w:sdtContent>
          <w:r w:rsidR="00687A68" w:rsidRPr="00687A68">
            <w:fldChar w:fldCharType="begin"/>
          </w:r>
          <w:r w:rsidR="00687A68" w:rsidRPr="00687A68">
            <w:instrText xml:space="preserve">CITATION Sko98 \p 31 \n  \t  \l 1033 </w:instrText>
          </w:r>
          <w:r w:rsidR="00687A68" w:rsidRPr="00687A68">
            <w:fldChar w:fldCharType="separate"/>
          </w:r>
          <w:r w:rsidR="00687A68" w:rsidRPr="00687A68">
            <w:rPr>
              <w:noProof/>
            </w:rPr>
            <w:t>(1998, p. 31)</w:t>
          </w:r>
          <w:r w:rsidR="00687A68" w:rsidRPr="00687A68">
            <w:fldChar w:fldCharType="end"/>
          </w:r>
        </w:sdtContent>
      </w:sdt>
      <w:r w:rsidR="00687A68" w:rsidRPr="00687A68">
        <w:t>.</w:t>
      </w:r>
      <w:r w:rsidR="00687A68">
        <w:t xml:space="preserve"> </w:t>
      </w:r>
      <w:r w:rsidR="00455430">
        <w:rPr>
          <w:color w:val="000000" w:themeColor="text1"/>
        </w:rPr>
        <w:t xml:space="preserve">This intentional conversation now develops criteria of what officers best fit in certain areas of communities.  </w:t>
      </w:r>
      <w:r w:rsidR="008F0210">
        <w:rPr>
          <w:color w:val="000000" w:themeColor="text1"/>
        </w:rPr>
        <w:t xml:space="preserve"> There are many barriers that produce fear and distrust in African-American communities.  Now, police departments </w:t>
      </w:r>
      <w:r w:rsidR="00923576">
        <w:rPr>
          <w:color w:val="000000" w:themeColor="text1"/>
        </w:rPr>
        <w:t>must</w:t>
      </w:r>
      <w:r w:rsidR="008F0210">
        <w:rPr>
          <w:color w:val="000000" w:themeColor="text1"/>
        </w:rPr>
        <w:t xml:space="preserve"> </w:t>
      </w:r>
      <w:r w:rsidR="00923576">
        <w:rPr>
          <w:color w:val="000000" w:themeColor="text1"/>
        </w:rPr>
        <w:t>engage</w:t>
      </w:r>
      <w:r w:rsidR="008F0210">
        <w:rPr>
          <w:color w:val="000000" w:themeColor="text1"/>
        </w:rPr>
        <w:t xml:space="preserve"> in being highly selective </w:t>
      </w:r>
      <w:r w:rsidR="00923576">
        <w:rPr>
          <w:color w:val="000000" w:themeColor="text1"/>
        </w:rPr>
        <w:t>of officers to place in neighborhoods of people of color which refers to any</w:t>
      </w:r>
      <w:r w:rsidR="00923576" w:rsidRPr="00923576">
        <w:rPr>
          <w:color w:val="000000" w:themeColor="text1"/>
        </w:rPr>
        <w:t xml:space="preserve"> and all peoples of African, Latino/</w:t>
      </w:r>
    </w:p>
    <w:p w14:paraId="64014092" w14:textId="667FA2B4" w:rsidR="00C424E2" w:rsidRDefault="00923576" w:rsidP="006A7D97">
      <w:pPr>
        <w:tabs>
          <w:tab w:val="left" w:pos="3855"/>
        </w:tabs>
        <w:ind w:firstLine="0"/>
        <w:rPr>
          <w:color w:val="000000" w:themeColor="text1"/>
        </w:rPr>
      </w:pPr>
      <w:r w:rsidRPr="00923576">
        <w:rPr>
          <w:color w:val="000000" w:themeColor="text1"/>
        </w:rPr>
        <w:t>Hispanic, Native American, Asian, or Pacific Island descent, and its intent is to be inclusive.</w:t>
      </w:r>
      <w:r>
        <w:rPr>
          <w:color w:val="000000" w:themeColor="text1"/>
        </w:rPr>
        <w:t xml:space="preserve"> </w:t>
      </w:r>
    </w:p>
    <w:p w14:paraId="6BEA30F8" w14:textId="4442B9BC" w:rsidR="003B7E9A" w:rsidRDefault="00742DE6" w:rsidP="00691C69">
      <w:pPr>
        <w:tabs>
          <w:tab w:val="left" w:pos="3855"/>
        </w:tabs>
        <w:ind w:firstLine="710"/>
        <w:rPr>
          <w:color w:val="000000" w:themeColor="text1"/>
        </w:rPr>
      </w:pPr>
      <w:r>
        <w:rPr>
          <w:color w:val="000000" w:themeColor="text1"/>
        </w:rPr>
        <w:t>One of the most evident challenges that affect community policing is cultural sensitivity.</w:t>
      </w:r>
      <w:r w:rsidR="00090DBC">
        <w:rPr>
          <w:color w:val="000000" w:themeColor="text1"/>
        </w:rPr>
        <w:t xml:space="preserve"> The conversation around cultural awareness in policing stems from the brutal attack of Rodney King by Los Angeles Police Officers. </w:t>
      </w:r>
      <w:r w:rsidR="008F4D5E">
        <w:rPr>
          <w:color w:val="000000" w:themeColor="text1"/>
        </w:rPr>
        <w:t>“</w:t>
      </w:r>
      <w:r w:rsidR="00090DBC">
        <w:t xml:space="preserve">Because of the nature of power law enforcement officers possess, it becomes critical they understand the changing community and the racial and ethnic challenges that abound. However, many new officers' perceptions of police work are often influenced by the myriad of police shows on television and motion pictures with a strong enforcement theme which tends to glorify action-oriented policing and "an us against them" mentality </w:t>
      </w:r>
      <w:sdt>
        <w:sdtPr>
          <w:id w:val="-278104914"/>
          <w:citation/>
        </w:sdtPr>
        <w:sdtEndPr/>
        <w:sdtContent>
          <w:r w:rsidR="008F4D5E">
            <w:fldChar w:fldCharType="begin"/>
          </w:r>
          <w:r w:rsidR="008F4D5E">
            <w:instrText xml:space="preserve"> CITATION Hen98 \l 1033 </w:instrText>
          </w:r>
          <w:r w:rsidR="008F4D5E">
            <w:fldChar w:fldCharType="separate"/>
          </w:r>
          <w:r w:rsidR="008F4D5E">
            <w:rPr>
              <w:noProof/>
            </w:rPr>
            <w:t>(Hennessy, 1998)</w:t>
          </w:r>
          <w:r w:rsidR="008F4D5E">
            <w:fldChar w:fldCharType="end"/>
          </w:r>
        </w:sdtContent>
      </w:sdt>
      <w:r w:rsidR="008F4D5E">
        <w:t xml:space="preserve">”.  In this media environment, little importance to interpersonal communication and cultural awareness is emphasized. Coupled with this action-oriented view of policing, police training academies struggle with countless important and critical performance objectives competing with each other for the limited time officers train to become minimally competent. Subjects oriented to maintaining officer safety, firearms, arrest tactics, and other tactical issues usually win out over "softer" subjects such as cultural awareness and communication issues. </w:t>
      </w:r>
      <w:sdt>
        <w:sdtPr>
          <w:id w:val="-380251791"/>
          <w:citation/>
        </w:sdtPr>
        <w:sdtEndPr/>
        <w:sdtContent>
          <w:r w:rsidR="00874104">
            <w:fldChar w:fldCharType="begin"/>
          </w:r>
          <w:r w:rsidR="00874104">
            <w:instrText xml:space="preserve">CITATION Hen981 \l 1033 </w:instrText>
          </w:r>
          <w:r w:rsidR="00874104">
            <w:fldChar w:fldCharType="separate"/>
          </w:r>
          <w:r w:rsidR="00874104">
            <w:rPr>
              <w:noProof/>
            </w:rPr>
            <w:t>(Hennessy S. M., 1998)</w:t>
          </w:r>
          <w:r w:rsidR="00874104">
            <w:fldChar w:fldCharType="end"/>
          </w:r>
        </w:sdtContent>
      </w:sdt>
    </w:p>
    <w:p w14:paraId="74A13D4B" w14:textId="0A041AEA" w:rsidR="00EF4848" w:rsidRPr="00874104" w:rsidRDefault="00923576" w:rsidP="006A7D97">
      <w:pPr>
        <w:tabs>
          <w:tab w:val="left" w:pos="3855"/>
        </w:tabs>
        <w:ind w:firstLine="706"/>
        <w:rPr>
          <w:color w:val="000000" w:themeColor="text1"/>
        </w:rPr>
      </w:pPr>
      <w:r>
        <w:rPr>
          <w:color w:val="000000" w:themeColor="text1"/>
        </w:rPr>
        <w:lastRenderedPageBreak/>
        <w:t>A poll</w:t>
      </w:r>
      <w:r w:rsidR="003F770A">
        <w:rPr>
          <w:color w:val="000000" w:themeColor="text1"/>
        </w:rPr>
        <w:t xml:space="preserve"> conducted</w:t>
      </w:r>
      <w:r>
        <w:rPr>
          <w:color w:val="000000" w:themeColor="text1"/>
        </w:rPr>
        <w:t xml:space="preserve"> by </w:t>
      </w:r>
      <w:r w:rsidRPr="00923576">
        <w:rPr>
          <w:color w:val="000000" w:themeColor="text1"/>
        </w:rPr>
        <w:t>NORC Center for Public Affairs Research</w:t>
      </w:r>
      <w:r>
        <w:rPr>
          <w:color w:val="000000" w:themeColor="text1"/>
        </w:rPr>
        <w:t xml:space="preserve"> </w:t>
      </w:r>
      <w:r w:rsidR="003F770A">
        <w:rPr>
          <w:color w:val="000000" w:themeColor="text1"/>
        </w:rPr>
        <w:t>said</w:t>
      </w:r>
      <w:r>
        <w:rPr>
          <w:color w:val="000000" w:themeColor="text1"/>
        </w:rPr>
        <w:t xml:space="preserve">, </w:t>
      </w:r>
      <w:r w:rsidRPr="00923576">
        <w:rPr>
          <w:color w:val="000000" w:themeColor="text1"/>
        </w:rPr>
        <w:t>A large majority, 81 percent, of blacks say police use deadly force too quickly compared with 61 percent of Hispanics and 33 percent of whites</w:t>
      </w:r>
      <w:r w:rsidR="003F770A">
        <w:rPr>
          <w:color w:val="000000" w:themeColor="text1"/>
        </w:rPr>
        <w:t xml:space="preserve">.  </w:t>
      </w:r>
      <w:r w:rsidRPr="00923576">
        <w:rPr>
          <w:color w:val="000000" w:themeColor="text1"/>
        </w:rPr>
        <w:t>Similarly, 85 percent of blacks think police are more likely to use force against a black person in most communities, compared with 63 percent of Hispanics and 39 percent of whites. Nearly as many, 71 percent, of blacks say police in their own community are more likely to use force against a black person compared with 47 percent of Hispanics and 24 percent of whites.</w:t>
      </w:r>
      <w:r w:rsidR="003F770A">
        <w:rPr>
          <w:color w:val="000000" w:themeColor="text1"/>
        </w:rPr>
        <w:t xml:space="preserve"> </w:t>
      </w:r>
    </w:p>
    <w:p w14:paraId="179E70B0" w14:textId="5E1E57A8" w:rsidR="00EF4848" w:rsidRDefault="00EF4848" w:rsidP="006A7D97">
      <w:pPr>
        <w:tabs>
          <w:tab w:val="left" w:pos="3855"/>
        </w:tabs>
        <w:ind w:firstLine="706"/>
      </w:pPr>
      <w:r>
        <w:t xml:space="preserve">"Race" is a term for the classification of human beings into physically, biologically, and genetically distinct groups. The notion of race assumes, firstly, that humanity is divided into unchanging natural types, recognizable by physical features that are transmitted "through the blood" and permit distinctions to be made between ‘pure' and ‘mixed' races. Furthermore, the term implies that the mental and moral </w:t>
      </w:r>
      <w:r w:rsidR="00F962EE">
        <w:t>behavior</w:t>
      </w:r>
      <w:r>
        <w:t xml:space="preserve"> of human beings, as well as individual personality, ideas, and capacity, can be related to racial origin, and that knowledge of that origin provides a satisfactory account of the </w:t>
      </w:r>
      <w:r w:rsidR="00F962EE">
        <w:t>behavior</w:t>
      </w:r>
      <w:r>
        <w:t xml:space="preserve">. </w:t>
      </w:r>
      <w:sdt>
        <w:sdtPr>
          <w:id w:val="1029992385"/>
          <w:citation/>
        </w:sdtPr>
        <w:sdtEndPr/>
        <w:sdtContent>
          <w:r w:rsidR="003325B8">
            <w:fldChar w:fldCharType="begin"/>
          </w:r>
          <w:r w:rsidR="003325B8">
            <w:instrText xml:space="preserve">CITATION Ash02 \p 198 \l 1033 </w:instrText>
          </w:r>
          <w:r w:rsidR="003325B8">
            <w:fldChar w:fldCharType="separate"/>
          </w:r>
          <w:r w:rsidR="003325B8">
            <w:rPr>
              <w:noProof/>
            </w:rPr>
            <w:t>(Ashcroft, Griffiths, &amp; Tiffin, 2002, p. 198)</w:t>
          </w:r>
          <w:r w:rsidR="003325B8">
            <w:fldChar w:fldCharType="end"/>
          </w:r>
        </w:sdtContent>
      </w:sdt>
    </w:p>
    <w:p w14:paraId="50768502" w14:textId="73B8331C" w:rsidR="003F770A" w:rsidRDefault="003F770A" w:rsidP="006A7D97">
      <w:pPr>
        <w:tabs>
          <w:tab w:val="left" w:pos="3855"/>
        </w:tabs>
        <w:ind w:firstLine="706"/>
      </w:pPr>
      <w:r>
        <w:t>When making a decision to use deadly force, the problem is that for many police officers the race of the "other" is an impacting factor. Race prompts an offic</w:t>
      </w:r>
      <w:r w:rsidR="00F962EE">
        <w:t xml:space="preserve">er's fears, or race prompts his or </w:t>
      </w:r>
      <w:r>
        <w:t xml:space="preserve">her aversions, or race prompts him/her to marginalize another's self-worth. An officer's fear can cause indifference, reckless acts, or irrational interactions with a member of a racial group. This is one possible explanation of why police officers killed Amadou Diallo. Aversion can be another impetus for an officer's behavior. The officer manifests his or her racial hatred, very often with physical violence. Marginalization (treating a person's self-worth as insignificant) explains a police officer knowingly using unnecessary violence on a person: the officer has </w:t>
      </w:r>
      <w:r>
        <w:lastRenderedPageBreak/>
        <w:t>marginalized the person because of that person's race. These race-based impetuses (except fear in some cases, although still acting with depraved indifference to human life) increase the likelihood of shooting when you know that you don't have to shoot, but shooting anyway because you know that your actions will be justified.</w:t>
      </w:r>
      <w:r w:rsidR="00EF4848">
        <w:t xml:space="preserve"> </w:t>
      </w:r>
      <w:sdt>
        <w:sdtPr>
          <w:id w:val="-75449957"/>
          <w:citation/>
        </w:sdtPr>
        <w:sdtEndPr/>
        <w:sdtContent>
          <w:r w:rsidR="00EA53A2">
            <w:fldChar w:fldCharType="begin"/>
          </w:r>
          <w:r w:rsidR="003B7E9A">
            <w:instrText xml:space="preserve">CITATION Coo15 \p 133-135 \l 1033 </w:instrText>
          </w:r>
          <w:r w:rsidR="00EA53A2">
            <w:fldChar w:fldCharType="separate"/>
          </w:r>
          <w:r w:rsidR="003B7E9A">
            <w:rPr>
              <w:noProof/>
            </w:rPr>
            <w:t>(Cooper, 2015, pp. 133-135)</w:t>
          </w:r>
          <w:r w:rsidR="00EA53A2">
            <w:fldChar w:fldCharType="end"/>
          </w:r>
        </w:sdtContent>
      </w:sdt>
    </w:p>
    <w:p w14:paraId="717F3312" w14:textId="3D2A7A17" w:rsidR="00B446C9" w:rsidRDefault="00B446C9" w:rsidP="006A7D97">
      <w:pPr>
        <w:tabs>
          <w:tab w:val="left" w:pos="3855"/>
        </w:tabs>
        <w:ind w:firstLine="706"/>
      </w:pPr>
      <w:r>
        <w:t xml:space="preserve">The problem lies with the fact that from an Afrocentric perspective, the status-quo police scholars (especially those who undertake historical analyses) are not truthful concerning policing in the United States. Much like the history lessons of the past, which did not divulge that Native Americans occupied North America </w:t>
      </w:r>
      <w:r w:rsidR="00AA6333">
        <w:t xml:space="preserve">long before </w:t>
      </w:r>
      <w:r>
        <w:t xml:space="preserve">Christopher Columbus arrived, the police scholars present a Eurocentric perspective of policing in the United States. It excludes mention of people of color, the events, epidemics, tragedies, and triumphs to which black people were and are connected. </w:t>
      </w:r>
      <w:sdt>
        <w:sdtPr>
          <w:id w:val="1295171089"/>
          <w:citation/>
        </w:sdtPr>
        <w:sdtEndPr/>
        <w:sdtContent>
          <w:r>
            <w:fldChar w:fldCharType="begin"/>
          </w:r>
          <w:r w:rsidR="003B7E9A">
            <w:instrText xml:space="preserve">CITATION Coo15 \p 125-126 \l 1033 </w:instrText>
          </w:r>
          <w:r>
            <w:fldChar w:fldCharType="separate"/>
          </w:r>
          <w:r w:rsidR="003B7E9A">
            <w:rPr>
              <w:noProof/>
            </w:rPr>
            <w:t>(Cooper, 2015, pp. 125-126)</w:t>
          </w:r>
          <w:r>
            <w:fldChar w:fldCharType="end"/>
          </w:r>
        </w:sdtContent>
      </w:sdt>
    </w:p>
    <w:p w14:paraId="2C84F046" w14:textId="77777777" w:rsidR="002E05EB" w:rsidRDefault="00B446C9" w:rsidP="006A7D97">
      <w:pPr>
        <w:tabs>
          <w:tab w:val="left" w:pos="3855"/>
        </w:tabs>
        <w:ind w:firstLine="706"/>
      </w:pPr>
      <w:r>
        <w:t>With few exceptions, the status-quo police scholars do not address the fact that early policing was for the purpose of maintaining slavery-black people were policed by organized police long before these scholars say f</w:t>
      </w:r>
      <w:r w:rsidR="003B7E9A">
        <w:t>ormal policing was established</w:t>
      </w:r>
      <w:sdt>
        <w:sdtPr>
          <w:id w:val="-341708135"/>
          <w:citation/>
        </w:sdtPr>
        <w:sdtEndPr/>
        <w:sdtContent>
          <w:r w:rsidR="00874104">
            <w:fldChar w:fldCharType="begin"/>
          </w:r>
          <w:r w:rsidR="00874104">
            <w:instrText xml:space="preserve"> CITATION Dul96 \l 1033 </w:instrText>
          </w:r>
          <w:r w:rsidR="00874104">
            <w:fldChar w:fldCharType="separate"/>
          </w:r>
          <w:r w:rsidR="00874104">
            <w:rPr>
              <w:noProof/>
            </w:rPr>
            <w:t xml:space="preserve"> (Dulaney, 1996)</w:t>
          </w:r>
          <w:r w:rsidR="00874104">
            <w:fldChar w:fldCharType="end"/>
          </w:r>
        </w:sdtContent>
      </w:sdt>
      <w:r w:rsidR="003B7E9A">
        <w:t xml:space="preserve">. </w:t>
      </w:r>
      <w:r w:rsidR="002E05EB">
        <w:t xml:space="preserve">The brutality of the police during the slavery era is sometimes denied or mitigated by the status-quo scholars. As an example, Monkkonen (1981) asserts that reports of Southern police in the 1860s being repressive and brutal are the result of sentiments that reflect an anti-Southern bias (p. 198, n96). He likened the observers of police brutality to people who would have said that they had witnessed brutality even if they had not. </w:t>
      </w:r>
    </w:p>
    <w:p w14:paraId="04FAC763" w14:textId="7DDC0EA7" w:rsidR="00B446C9" w:rsidRDefault="002E05EB" w:rsidP="006A7D97">
      <w:pPr>
        <w:tabs>
          <w:tab w:val="left" w:pos="3855"/>
        </w:tabs>
        <w:ind w:firstLine="706"/>
      </w:pPr>
      <w:r>
        <w:t xml:space="preserve">There is no other racial group in the United States that has been policed as long as and as much as people of African descent (cf., Dulaney 1996). Initially, it was the phenomenon of organized policing to maintain slavery. Over time, it became policing of black people and those </w:t>
      </w:r>
      <w:r>
        <w:lastRenderedPageBreak/>
        <w:t xml:space="preserve">classes considered unpopular for the benefit of the upper-middle, wealthy, and elite classes (Niederhoffer, 1969; Fogelson, 1981). </w:t>
      </w:r>
    </w:p>
    <w:p w14:paraId="4EDC4301" w14:textId="77777777" w:rsidR="00691C69" w:rsidRDefault="00691C69" w:rsidP="006A7D97">
      <w:pPr>
        <w:tabs>
          <w:tab w:val="left" w:pos="3855"/>
        </w:tabs>
        <w:ind w:firstLine="706"/>
        <w:rPr>
          <w:b/>
          <w:i/>
        </w:rPr>
      </w:pPr>
    </w:p>
    <w:p w14:paraId="7E2B1B38" w14:textId="3A3F1134" w:rsidR="002E05EB" w:rsidRPr="00691C69" w:rsidRDefault="000316B5" w:rsidP="006A7D97">
      <w:pPr>
        <w:tabs>
          <w:tab w:val="left" w:pos="3855"/>
        </w:tabs>
        <w:ind w:firstLine="706"/>
        <w:rPr>
          <w:b/>
          <w:i/>
        </w:rPr>
      </w:pPr>
      <w:r w:rsidRPr="00691C69">
        <w:rPr>
          <w:b/>
          <w:i/>
        </w:rPr>
        <w:t>The unique features of Black communities in the South-East</w:t>
      </w:r>
    </w:p>
    <w:p w14:paraId="5D8B13C6" w14:textId="213388BD" w:rsidR="002E05EB" w:rsidRDefault="001E79C1" w:rsidP="006A7D97">
      <w:pPr>
        <w:tabs>
          <w:tab w:val="left" w:pos="3855"/>
        </w:tabs>
        <w:ind w:firstLine="706"/>
        <w:rPr>
          <w:rFonts w:ascii="Calibri" w:eastAsia="Calibri" w:hAnsi="Calibri" w:cs="Calibri"/>
        </w:rPr>
      </w:pPr>
      <w:r w:rsidRPr="001E79C1">
        <w:t>According to the U.S. Census Bureau, 16 states make up the South: Florida, Georgia, Maryland, North Carolina, South Carolina, Virginia, West Virginia, Delaware, Alabama, Kentucky, Mississippi, Tennessee, Arkansas, Louisiana, Oklahoma, and Texas.</w:t>
      </w:r>
      <w:r w:rsidR="00E16492">
        <w:t xml:space="preserve"> </w:t>
      </w:r>
      <w:r w:rsidR="00393F19">
        <w:rPr>
          <w:rFonts w:ascii="Calibri" w:eastAsia="Calibri" w:hAnsi="Calibri" w:cs="Calibri"/>
        </w:rPr>
        <w:t xml:space="preserve">Many of these southeastern states are the home of powerful and historic black movements, that shaped the history and culture of the American south.  For </w:t>
      </w:r>
      <w:r w:rsidR="001819C4">
        <w:rPr>
          <w:rFonts w:ascii="Calibri" w:eastAsia="Calibri" w:hAnsi="Calibri" w:cs="Calibri"/>
        </w:rPr>
        <w:t>example,</w:t>
      </w:r>
      <w:r w:rsidR="00393F19">
        <w:rPr>
          <w:rFonts w:ascii="Calibri" w:eastAsia="Calibri" w:hAnsi="Calibri" w:cs="Calibri"/>
        </w:rPr>
        <w:t xml:space="preserve"> the confederate movement</w:t>
      </w:r>
      <w:r w:rsidR="001819C4">
        <w:rPr>
          <w:rFonts w:ascii="Calibri" w:eastAsia="Calibri" w:hAnsi="Calibri" w:cs="Calibri"/>
        </w:rPr>
        <w:t>, “</w:t>
      </w:r>
      <w:r w:rsidR="001819C4" w:rsidRPr="001819C4">
        <w:rPr>
          <w:rFonts w:ascii="Calibri" w:eastAsia="Calibri" w:hAnsi="Calibri" w:cs="Calibri"/>
        </w:rPr>
        <w:t xml:space="preserve">March 13, 1865, just weeks before </w:t>
      </w:r>
      <w:r w:rsidR="001819C4">
        <w:rPr>
          <w:rFonts w:ascii="Calibri" w:eastAsia="Calibri" w:hAnsi="Calibri" w:cs="Calibri"/>
        </w:rPr>
        <w:t xml:space="preserve">General Robert Lee's surrender, </w:t>
      </w:r>
      <w:r w:rsidR="001819C4" w:rsidRPr="001819C4">
        <w:rPr>
          <w:rFonts w:ascii="Calibri" w:eastAsia="Calibri" w:hAnsi="Calibri" w:cs="Calibri"/>
        </w:rPr>
        <w:t>the Confederate Congress passed legislation allowing for the enlistment of black soldiers. The two companies discovered by Union troops after the fall of R</w:t>
      </w:r>
      <w:r w:rsidR="001819C4">
        <w:rPr>
          <w:rFonts w:ascii="Calibri" w:eastAsia="Calibri" w:hAnsi="Calibri" w:cs="Calibri"/>
        </w:rPr>
        <w:t xml:space="preserve">ichmond never went into battle. </w:t>
      </w:r>
      <w:r w:rsidR="001819C4" w:rsidRPr="001819C4">
        <w:rPr>
          <w:rFonts w:ascii="Calibri" w:eastAsia="Calibri" w:hAnsi="Calibri" w:cs="Calibri"/>
        </w:rPr>
        <w:t>Opposition to African American soldiers was passionate on both sides. The notion of fighting alongside blacks violated many deeply-held beliefs of white Northerners and Southerners alike. In the Union army, African Americans served in segregated regiments under white officers; many were used for menial tasks rather than fighting, and those that went into combat suffered abuse from their white comrades and were often singled out as targets by their Confederate foes.</w:t>
      </w:r>
      <w:r w:rsidR="001819C4">
        <w:rPr>
          <w:rFonts w:ascii="Calibri" w:eastAsia="Calibri" w:hAnsi="Calibri" w:cs="Calibri"/>
        </w:rPr>
        <w:t>”</w:t>
      </w:r>
      <w:sdt>
        <w:sdtPr>
          <w:rPr>
            <w:rFonts w:ascii="Calibri" w:eastAsia="Calibri" w:hAnsi="Calibri" w:cs="Calibri"/>
          </w:rPr>
          <w:id w:val="567996056"/>
          <w:citation/>
        </w:sdtPr>
        <w:sdtEndPr/>
        <w:sdtContent>
          <w:r w:rsidR="001819C4">
            <w:rPr>
              <w:rFonts w:ascii="Calibri" w:eastAsia="Calibri" w:hAnsi="Calibri" w:cs="Calibri"/>
            </w:rPr>
            <w:fldChar w:fldCharType="begin"/>
          </w:r>
          <w:r w:rsidR="001819C4">
            <w:rPr>
              <w:rFonts w:ascii="Calibri" w:eastAsia="Calibri" w:hAnsi="Calibri" w:cs="Calibri"/>
            </w:rPr>
            <w:instrText xml:space="preserve"> CITATION Chr17 \l 1033 </w:instrText>
          </w:r>
          <w:r w:rsidR="001819C4">
            <w:rPr>
              <w:rFonts w:ascii="Calibri" w:eastAsia="Calibri" w:hAnsi="Calibri" w:cs="Calibri"/>
            </w:rPr>
            <w:fldChar w:fldCharType="separate"/>
          </w:r>
          <w:r w:rsidR="001819C4">
            <w:rPr>
              <w:rFonts w:ascii="Calibri" w:eastAsia="Calibri" w:hAnsi="Calibri" w:cs="Calibri"/>
              <w:noProof/>
            </w:rPr>
            <w:t xml:space="preserve"> </w:t>
          </w:r>
          <w:r w:rsidR="001819C4" w:rsidRPr="001819C4">
            <w:rPr>
              <w:rFonts w:ascii="Calibri" w:eastAsia="Calibri" w:hAnsi="Calibri" w:cs="Calibri"/>
              <w:noProof/>
            </w:rPr>
            <w:t>(Hamner, 2017)</w:t>
          </w:r>
          <w:r w:rsidR="001819C4">
            <w:rPr>
              <w:rFonts w:ascii="Calibri" w:eastAsia="Calibri" w:hAnsi="Calibri" w:cs="Calibri"/>
            </w:rPr>
            <w:fldChar w:fldCharType="end"/>
          </w:r>
        </w:sdtContent>
      </w:sdt>
      <w:r w:rsidR="001819C4">
        <w:rPr>
          <w:rFonts w:ascii="Calibri" w:eastAsia="Calibri" w:hAnsi="Calibri" w:cs="Calibri"/>
        </w:rPr>
        <w:t xml:space="preserve">.  Blacks were still considerably treated as second hand soldiers and didn’t get the same respect as their counterparts. </w:t>
      </w:r>
    </w:p>
    <w:p w14:paraId="78B287D8" w14:textId="20CA5B10" w:rsidR="001819C4" w:rsidRDefault="001819C4" w:rsidP="006A7D97">
      <w:pPr>
        <w:tabs>
          <w:tab w:val="left" w:pos="3855"/>
        </w:tabs>
        <w:ind w:firstLine="706"/>
        <w:rPr>
          <w:rFonts w:ascii="Calibri" w:eastAsia="Calibri" w:hAnsi="Calibri" w:cs="Calibri"/>
        </w:rPr>
      </w:pPr>
      <w:r>
        <w:rPr>
          <w:rFonts w:ascii="Calibri" w:eastAsia="Calibri" w:hAnsi="Calibri" w:cs="Calibri"/>
        </w:rPr>
        <w:t xml:space="preserve">After almost 100 years post the Civil War another power movement arose that shaped southern culture. </w:t>
      </w:r>
      <w:r w:rsidR="00745C97">
        <w:rPr>
          <w:rFonts w:ascii="Calibri" w:eastAsia="Calibri" w:hAnsi="Calibri" w:cs="Calibri"/>
        </w:rPr>
        <w:t xml:space="preserve"> </w:t>
      </w:r>
      <w:r w:rsidR="00610683" w:rsidRPr="00610683">
        <w:rPr>
          <w:rFonts w:ascii="Calibri" w:eastAsia="Calibri" w:hAnsi="Calibri" w:cs="Calibri"/>
        </w:rPr>
        <w:t xml:space="preserve">African Americans in Southern states still inhabited a starkly unequal world of disenfranchisement, segregation and various forms of oppression, including race-inspired </w:t>
      </w:r>
      <w:r w:rsidR="00610683" w:rsidRPr="00610683">
        <w:rPr>
          <w:rFonts w:ascii="Calibri" w:eastAsia="Calibri" w:hAnsi="Calibri" w:cs="Calibri"/>
        </w:rPr>
        <w:lastRenderedPageBreak/>
        <w:t>violence. “Jim Crow” laws at the local and state levels barred them from classrooms and bathrooms, from theaters and train cars, from juries and legislatures. In 1954, the U.S. Supreme Court struck down the “separate but equal” doctrine that formed the basis for state-sanctioned discrimination, drawing national and international attention to African Americans’ plight. In the turbulent decade and a half that followed, civil rights activists used nonviolent protest and civil disobedience to bring about change, and the federal government made legislative headway with initiatives such as the Voting Rights Act of 1965 and the Civil Rights Act of 1968. Many leaders from within the African American community and beyond rose to prominence during the Civil Rights era, including Martin Luther King, Jr., Rosa Parks, Malcolm X, Andrew Goodman and others. They risked—and sometimes lost—their lives in the name of freedom and equality</w:t>
      </w:r>
      <w:r w:rsidR="00745C97" w:rsidRPr="00745C97">
        <w:rPr>
          <w:rFonts w:ascii="Calibri" w:eastAsia="Calibri" w:hAnsi="Calibri" w:cs="Calibri"/>
        </w:rPr>
        <w:t xml:space="preserve"> </w:t>
      </w:r>
      <w:sdt>
        <w:sdtPr>
          <w:rPr>
            <w:rFonts w:ascii="Calibri" w:eastAsia="Calibri" w:hAnsi="Calibri" w:cs="Calibri"/>
          </w:rPr>
          <w:id w:val="1925532117"/>
          <w:citation/>
        </w:sdtPr>
        <w:sdtEndPr/>
        <w:sdtContent>
          <w:r w:rsidR="00745C97">
            <w:rPr>
              <w:rFonts w:ascii="Calibri" w:eastAsia="Calibri" w:hAnsi="Calibri" w:cs="Calibri"/>
            </w:rPr>
            <w:fldChar w:fldCharType="begin"/>
          </w:r>
          <w:r w:rsidR="00745C97">
            <w:rPr>
              <w:rFonts w:ascii="Calibri" w:eastAsia="Calibri" w:hAnsi="Calibri" w:cs="Calibri"/>
            </w:rPr>
            <w:instrText xml:space="preserve"> CITATION His17 \l 1033 </w:instrText>
          </w:r>
          <w:r w:rsidR="00745C97">
            <w:rPr>
              <w:rFonts w:ascii="Calibri" w:eastAsia="Calibri" w:hAnsi="Calibri" w:cs="Calibri"/>
            </w:rPr>
            <w:fldChar w:fldCharType="separate"/>
          </w:r>
          <w:r w:rsidR="00745C97">
            <w:rPr>
              <w:rFonts w:ascii="Calibri" w:eastAsia="Calibri" w:hAnsi="Calibri" w:cs="Calibri"/>
              <w:noProof/>
            </w:rPr>
            <w:t xml:space="preserve"> </w:t>
          </w:r>
          <w:r w:rsidR="00745C97" w:rsidRPr="00610683">
            <w:rPr>
              <w:rFonts w:ascii="Calibri" w:eastAsia="Calibri" w:hAnsi="Calibri" w:cs="Calibri"/>
              <w:noProof/>
            </w:rPr>
            <w:t>(History.com Staff, 2017)</w:t>
          </w:r>
          <w:r w:rsidR="00745C97">
            <w:rPr>
              <w:rFonts w:ascii="Calibri" w:eastAsia="Calibri" w:hAnsi="Calibri" w:cs="Calibri"/>
            </w:rPr>
            <w:fldChar w:fldCharType="end"/>
          </w:r>
        </w:sdtContent>
      </w:sdt>
      <w:r w:rsidR="00610683" w:rsidRPr="00610683">
        <w:rPr>
          <w:rFonts w:ascii="Calibri" w:eastAsia="Calibri" w:hAnsi="Calibri" w:cs="Calibri"/>
        </w:rPr>
        <w:t>.</w:t>
      </w:r>
      <w:r w:rsidR="00745C97">
        <w:rPr>
          <w:rFonts w:ascii="Calibri" w:eastAsia="Calibri" w:hAnsi="Calibri" w:cs="Calibri"/>
        </w:rPr>
        <w:t xml:space="preserve"> </w:t>
      </w:r>
    </w:p>
    <w:p w14:paraId="0F1219A9" w14:textId="265601CB" w:rsidR="00745C97" w:rsidRPr="00745C97" w:rsidRDefault="00745C97" w:rsidP="006A7D97">
      <w:pPr>
        <w:tabs>
          <w:tab w:val="left" w:pos="3855"/>
        </w:tabs>
        <w:ind w:firstLine="706"/>
        <w:rPr>
          <w:rFonts w:ascii="Calibri" w:eastAsia="Calibri" w:hAnsi="Calibri" w:cs="Calibri"/>
        </w:rPr>
      </w:pPr>
      <w:r>
        <w:rPr>
          <w:rFonts w:ascii="Calibri" w:eastAsia="Calibri" w:hAnsi="Calibri" w:cs="Calibri"/>
        </w:rPr>
        <w:t xml:space="preserve">Now almost 60 years later we still battle race relations.  </w:t>
      </w:r>
      <w:r w:rsidRPr="00745C97">
        <w:rPr>
          <w:rFonts w:ascii="Calibri" w:eastAsia="Calibri" w:hAnsi="Calibri" w:cs="Calibri"/>
        </w:rPr>
        <w:t>National Opinion Research Center at the University of Chicago found that many Americans still do, in fact, harbor beliefs about racial and ethnic minorities that a</w:t>
      </w:r>
      <w:r w:rsidR="002B252B">
        <w:rPr>
          <w:rFonts w:ascii="Calibri" w:eastAsia="Calibri" w:hAnsi="Calibri" w:cs="Calibri"/>
        </w:rPr>
        <w:t>re based on racist stereotypes</w:t>
      </w:r>
      <w:sdt>
        <w:sdtPr>
          <w:rPr>
            <w:rFonts w:ascii="Calibri" w:eastAsia="Calibri" w:hAnsi="Calibri" w:cs="Calibri"/>
          </w:rPr>
          <w:id w:val="1759943595"/>
          <w:citation/>
        </w:sdtPr>
        <w:sdtEndPr/>
        <w:sdtContent>
          <w:r w:rsidR="002B252B">
            <w:rPr>
              <w:rFonts w:ascii="Calibri" w:eastAsia="Calibri" w:hAnsi="Calibri" w:cs="Calibri"/>
            </w:rPr>
            <w:fldChar w:fldCharType="begin"/>
          </w:r>
          <w:r w:rsidR="002B252B">
            <w:rPr>
              <w:rFonts w:ascii="Calibri" w:eastAsia="Calibri" w:hAnsi="Calibri" w:cs="Calibri"/>
            </w:rPr>
            <w:instrText xml:space="preserve"> CITATION Jef17 \l 1033 </w:instrText>
          </w:r>
          <w:r w:rsidR="002B252B">
            <w:rPr>
              <w:rFonts w:ascii="Calibri" w:eastAsia="Calibri" w:hAnsi="Calibri" w:cs="Calibri"/>
            </w:rPr>
            <w:fldChar w:fldCharType="separate"/>
          </w:r>
          <w:r w:rsidR="002B252B">
            <w:rPr>
              <w:rFonts w:ascii="Calibri" w:eastAsia="Calibri" w:hAnsi="Calibri" w:cs="Calibri"/>
              <w:noProof/>
            </w:rPr>
            <w:t xml:space="preserve"> </w:t>
          </w:r>
          <w:r w:rsidR="002B252B" w:rsidRPr="002B252B">
            <w:rPr>
              <w:rFonts w:ascii="Calibri" w:eastAsia="Calibri" w:hAnsi="Calibri" w:cs="Calibri"/>
              <w:noProof/>
            </w:rPr>
            <w:t>(Nesbitt, 2017)</w:t>
          </w:r>
          <w:r w:rsidR="002B252B">
            <w:rPr>
              <w:rFonts w:ascii="Calibri" w:eastAsia="Calibri" w:hAnsi="Calibri" w:cs="Calibri"/>
            </w:rPr>
            <w:fldChar w:fldCharType="end"/>
          </w:r>
        </w:sdtContent>
      </w:sdt>
      <w:r w:rsidR="002B252B">
        <w:rPr>
          <w:rFonts w:ascii="Calibri" w:eastAsia="Calibri" w:hAnsi="Calibri" w:cs="Calibri"/>
        </w:rPr>
        <w:t>.</w:t>
      </w:r>
    </w:p>
    <w:p w14:paraId="421E01D5" w14:textId="4C806E19" w:rsidR="00745C97" w:rsidRDefault="00745C97" w:rsidP="006A7D97">
      <w:pPr>
        <w:tabs>
          <w:tab w:val="left" w:pos="3855"/>
        </w:tabs>
        <w:ind w:firstLine="706"/>
        <w:rPr>
          <w:rFonts w:ascii="Calibri" w:eastAsia="Calibri" w:hAnsi="Calibri" w:cs="Calibri"/>
        </w:rPr>
      </w:pPr>
      <w:r w:rsidRPr="00745C97">
        <w:rPr>
          <w:rFonts w:ascii="Calibri" w:eastAsia="Calibri" w:hAnsi="Calibri" w:cs="Calibri"/>
        </w:rPr>
        <w:t xml:space="preserve">The study used a sophisticated and carefully weighted questionnaire with a range of possible answers that evaluated up to seven different characteristics about a variety of groups, religions and ethnicities. Since it included a range of characteristics, and a variety of groups that didn't isolate blacks or whites, the survey was able to go more deeply into racial stereotypes. "More than half the survey respondents rated African-Americans as less intelligent than whites," Diversity Digest wrote about the novel University of Chicago research. "[About] 57 percent of non-African-Americans rated African-Americans as less intelligent than whites and 30 percent of African-Americans themselves rated African-Americans as less intelligent than </w:t>
      </w:r>
      <w:r w:rsidRPr="00745C97">
        <w:rPr>
          <w:rFonts w:ascii="Calibri" w:eastAsia="Calibri" w:hAnsi="Calibri" w:cs="Calibri"/>
        </w:rPr>
        <w:lastRenderedPageBreak/>
        <w:t>whites; 62 percent of the entire sample rated African-Americans as lazier than whites; and more than 3 out of 4 survey respondents said that African-Americans are more inclined than whites to prefer welfare over work</w:t>
      </w:r>
      <w:sdt>
        <w:sdtPr>
          <w:rPr>
            <w:rFonts w:ascii="Calibri" w:eastAsia="Calibri" w:hAnsi="Calibri" w:cs="Calibri"/>
          </w:rPr>
          <w:id w:val="-1229924581"/>
          <w:citation/>
        </w:sdtPr>
        <w:sdtEndPr/>
        <w:sdtContent>
          <w:r w:rsidR="002B252B">
            <w:rPr>
              <w:rFonts w:ascii="Calibri" w:eastAsia="Calibri" w:hAnsi="Calibri" w:cs="Calibri"/>
            </w:rPr>
            <w:fldChar w:fldCharType="begin"/>
          </w:r>
          <w:r w:rsidR="002B252B">
            <w:rPr>
              <w:rFonts w:ascii="Calibri" w:eastAsia="Calibri" w:hAnsi="Calibri" w:cs="Calibri"/>
            </w:rPr>
            <w:instrText xml:space="preserve">CITATION Jef17 \n  \t  \l 1033 </w:instrText>
          </w:r>
          <w:r w:rsidR="002B252B">
            <w:rPr>
              <w:rFonts w:ascii="Calibri" w:eastAsia="Calibri" w:hAnsi="Calibri" w:cs="Calibri"/>
            </w:rPr>
            <w:fldChar w:fldCharType="separate"/>
          </w:r>
          <w:r w:rsidR="002B252B">
            <w:rPr>
              <w:rFonts w:ascii="Calibri" w:eastAsia="Calibri" w:hAnsi="Calibri" w:cs="Calibri"/>
              <w:noProof/>
            </w:rPr>
            <w:t xml:space="preserve"> </w:t>
          </w:r>
          <w:r w:rsidR="002B252B" w:rsidRPr="002B252B">
            <w:rPr>
              <w:rFonts w:ascii="Calibri" w:eastAsia="Calibri" w:hAnsi="Calibri" w:cs="Calibri"/>
              <w:noProof/>
            </w:rPr>
            <w:t>(2017)</w:t>
          </w:r>
          <w:r w:rsidR="002B252B">
            <w:rPr>
              <w:rFonts w:ascii="Calibri" w:eastAsia="Calibri" w:hAnsi="Calibri" w:cs="Calibri"/>
            </w:rPr>
            <w:fldChar w:fldCharType="end"/>
          </w:r>
        </w:sdtContent>
      </w:sdt>
      <w:r w:rsidRPr="00745C97">
        <w:rPr>
          <w:rFonts w:ascii="Calibri" w:eastAsia="Calibri" w:hAnsi="Calibri" w:cs="Calibri"/>
        </w:rPr>
        <w:t>."</w:t>
      </w:r>
      <w:r w:rsidR="002B252B">
        <w:rPr>
          <w:rFonts w:ascii="Calibri" w:eastAsia="Calibri" w:hAnsi="Calibri" w:cs="Calibri"/>
        </w:rPr>
        <w:t xml:space="preserve">   </w:t>
      </w:r>
    </w:p>
    <w:p w14:paraId="760C8FD1" w14:textId="4E6F2A1F" w:rsidR="002B252B" w:rsidRDefault="002B252B" w:rsidP="006A7D97">
      <w:pPr>
        <w:tabs>
          <w:tab w:val="left" w:pos="3855"/>
        </w:tabs>
        <w:ind w:firstLine="706"/>
        <w:rPr>
          <w:rFonts w:ascii="Calibri" w:eastAsia="Calibri" w:hAnsi="Calibri" w:cs="Calibri"/>
        </w:rPr>
      </w:pPr>
      <w:r w:rsidRPr="002B252B">
        <w:rPr>
          <w:rFonts w:ascii="Calibri" w:eastAsia="Calibri" w:hAnsi="Calibri" w:cs="Calibri"/>
        </w:rPr>
        <w:t>As the nation gazed at southern whites’ resistance to the civil rights movement—at the Klansmen and demagogues, attack dogs and cattle prods— many recoiled in horror. Northerners told themselves that such scenes emanated from a backward land, a dying region, a place apart. Yet rampant segregation in cities across the country rendered racial inequality a national trait more than a southern aberration</w:t>
      </w:r>
      <w:r>
        <w:rPr>
          <w:rFonts w:ascii="Calibri" w:eastAsia="Calibri" w:hAnsi="Calibri" w:cs="Calibri"/>
        </w:rPr>
        <w:t xml:space="preserve">.  </w:t>
      </w:r>
      <w:r w:rsidR="007E6426">
        <w:rPr>
          <w:rFonts w:ascii="Calibri" w:eastAsia="Calibri" w:hAnsi="Calibri" w:cs="Calibri"/>
        </w:rPr>
        <w:t>The truth about race relations in the north and south have been hidden for many years. The north is still considered by many as the “higher place” but it has it dirty dark secrets</w:t>
      </w:r>
      <w:sdt>
        <w:sdtPr>
          <w:rPr>
            <w:rFonts w:ascii="Calibri" w:eastAsia="Calibri" w:hAnsi="Calibri" w:cs="Calibri"/>
          </w:rPr>
          <w:id w:val="1509494031"/>
          <w:citation/>
        </w:sdtPr>
        <w:sdtEndPr/>
        <w:sdtContent>
          <w:r w:rsidR="007E6426">
            <w:rPr>
              <w:rFonts w:ascii="Calibri" w:eastAsia="Calibri" w:hAnsi="Calibri" w:cs="Calibri"/>
            </w:rPr>
            <w:fldChar w:fldCharType="begin"/>
          </w:r>
          <w:r w:rsidR="007E6426">
            <w:rPr>
              <w:rFonts w:ascii="Calibri" w:eastAsia="Calibri" w:hAnsi="Calibri" w:cs="Calibri"/>
            </w:rPr>
            <w:instrText xml:space="preserve"> CITATION His17 \l 1033 </w:instrText>
          </w:r>
          <w:r w:rsidR="007E6426">
            <w:rPr>
              <w:rFonts w:ascii="Calibri" w:eastAsia="Calibri" w:hAnsi="Calibri" w:cs="Calibri"/>
            </w:rPr>
            <w:fldChar w:fldCharType="separate"/>
          </w:r>
          <w:r w:rsidR="007E6426">
            <w:rPr>
              <w:rFonts w:ascii="Calibri" w:eastAsia="Calibri" w:hAnsi="Calibri" w:cs="Calibri"/>
              <w:noProof/>
            </w:rPr>
            <w:t xml:space="preserve"> </w:t>
          </w:r>
          <w:r w:rsidR="007E6426" w:rsidRPr="007E6426">
            <w:rPr>
              <w:rFonts w:ascii="Calibri" w:eastAsia="Calibri" w:hAnsi="Calibri" w:cs="Calibri"/>
              <w:noProof/>
            </w:rPr>
            <w:t>(History.com Staff, 2017)</w:t>
          </w:r>
          <w:r w:rsidR="007E6426">
            <w:rPr>
              <w:rFonts w:ascii="Calibri" w:eastAsia="Calibri" w:hAnsi="Calibri" w:cs="Calibri"/>
            </w:rPr>
            <w:fldChar w:fldCharType="end"/>
          </w:r>
        </w:sdtContent>
      </w:sdt>
      <w:r w:rsidR="007E6426">
        <w:rPr>
          <w:rFonts w:ascii="Calibri" w:eastAsia="Calibri" w:hAnsi="Calibri" w:cs="Calibri"/>
        </w:rPr>
        <w:t xml:space="preserve">. </w:t>
      </w:r>
      <w:r w:rsidR="007E6426" w:rsidRPr="007E6426">
        <w:rPr>
          <w:rFonts w:ascii="Calibri" w:eastAsia="Calibri" w:hAnsi="Calibri" w:cs="Calibri"/>
        </w:rPr>
        <w:t>All these sociology considerations speak to the unique qualities of modern African American communities in the south as well as to the unique dynamic of relationship between African Americans and law enforcement organization in the southern.</w:t>
      </w:r>
    </w:p>
    <w:p w14:paraId="231497CD" w14:textId="68105808" w:rsidR="002E05EB" w:rsidRDefault="002E05EB" w:rsidP="00160ADD">
      <w:pPr>
        <w:tabs>
          <w:tab w:val="left" w:pos="3855"/>
        </w:tabs>
        <w:ind w:firstLine="0"/>
      </w:pPr>
    </w:p>
    <w:p w14:paraId="0FC5AEA4" w14:textId="27A0FECF" w:rsidR="002E05EB" w:rsidRDefault="002E05EB" w:rsidP="006A7D97">
      <w:pPr>
        <w:tabs>
          <w:tab w:val="left" w:pos="3855"/>
        </w:tabs>
        <w:ind w:firstLine="706"/>
      </w:pPr>
    </w:p>
    <w:p w14:paraId="03C0CC1C" w14:textId="7595B937" w:rsidR="00687DB8" w:rsidRPr="00687DB8" w:rsidRDefault="00160ADD" w:rsidP="006A7D97">
      <w:pPr>
        <w:tabs>
          <w:tab w:val="left" w:pos="3855"/>
        </w:tabs>
        <w:ind w:firstLine="706"/>
        <w:rPr>
          <w:b/>
        </w:rPr>
      </w:pPr>
      <w:r>
        <w:rPr>
          <w:b/>
        </w:rPr>
        <w:t>Conclusion</w:t>
      </w:r>
      <w:r w:rsidR="00687DB8" w:rsidRPr="00687DB8">
        <w:rPr>
          <w:b/>
        </w:rPr>
        <w:t xml:space="preserve"> </w:t>
      </w:r>
    </w:p>
    <w:p w14:paraId="7D8883AE" w14:textId="77777777" w:rsidR="00160ADD" w:rsidRDefault="00160ADD" w:rsidP="006A7D97">
      <w:pPr>
        <w:tabs>
          <w:tab w:val="left" w:pos="3855"/>
        </w:tabs>
        <w:ind w:firstLine="706"/>
      </w:pPr>
    </w:p>
    <w:p w14:paraId="2455BC5C" w14:textId="669295EB" w:rsidR="0050334B" w:rsidRDefault="00160ADD" w:rsidP="00160ADD">
      <w:pPr>
        <w:ind w:firstLine="0"/>
      </w:pPr>
      <w:r>
        <w:tab/>
        <w:t>The study</w:t>
      </w:r>
      <w:r w:rsidR="00B446C9">
        <w:t xml:space="preserve"> </w:t>
      </w:r>
      <w:r>
        <w:t>set out to uncover the themes  related to effective community policing in Black Communities, as offered by the literature. To this end, a meta-analysis of the relevant, recent and authoritative literature was conducted and enriched with interview data.</w:t>
      </w:r>
    </w:p>
    <w:p w14:paraId="00AC21A0" w14:textId="4791DF07" w:rsidR="00160ADD" w:rsidRDefault="00160ADD" w:rsidP="00160ADD">
      <w:pPr>
        <w:ind w:firstLine="0"/>
      </w:pPr>
      <w:r>
        <w:tab/>
        <w:t xml:space="preserve">The data suggests that the best practices of effective community policing in general – and within the Black communities in particular – are still emerging and currently not firmly set. </w:t>
      </w:r>
      <w:r>
        <w:lastRenderedPageBreak/>
        <w:t>It appears that most authors, as well as interviewed experts point to the following two sets of key factors that affect community policing within the Black communities: intra-departmental and environmental.</w:t>
      </w:r>
    </w:p>
    <w:p w14:paraId="6F6D1A2B" w14:textId="73FA785C" w:rsidR="00160ADD" w:rsidRDefault="00160ADD" w:rsidP="00160ADD">
      <w:pPr>
        <w:ind w:firstLine="0"/>
      </w:pPr>
      <w:r>
        <w:tab/>
        <w:t>The intradepartmental factors include diversity of the police organizations, leadership and labor relations, professional training, communication training and sensitivity training of its officers,</w:t>
      </w:r>
      <w:r w:rsidR="000229DF">
        <w:t xml:space="preserve"> officer fatigue</w:t>
      </w:r>
      <w:r>
        <w:t xml:space="preserve"> as well as the development of a new generation of leaders.</w:t>
      </w:r>
      <w:r w:rsidR="000229DF">
        <w:t xml:space="preserve"> They also include the level of financing and training provided to police units operating in the Black Communities specifically.</w:t>
      </w:r>
    </w:p>
    <w:p w14:paraId="045AA214" w14:textId="17A1620D" w:rsidR="000229DF" w:rsidRDefault="000229DF" w:rsidP="00160ADD">
      <w:pPr>
        <w:ind w:firstLine="0"/>
      </w:pPr>
      <w:r>
        <w:tab/>
        <w:t>The environmental factors include political factos ranging from the general political climate in the country, the state of race relations, policy and fiscal priorities of the Federal and local governments. They also include the necessity of establishing effective avenues of trust and rapport as well as effective  communication channels between police organizations, individual police officers and community members, in Black communities.</w:t>
      </w:r>
    </w:p>
    <w:p w14:paraId="40E7CC9C" w14:textId="7178E3E4" w:rsidR="000229DF" w:rsidRDefault="000229DF" w:rsidP="00160ADD">
      <w:pPr>
        <w:ind w:firstLine="0"/>
      </w:pPr>
      <w:r>
        <w:tab/>
        <w:t>Communication, as the vehicle of effective fulfillment of duty as well as a vehicle for developing trust, emerges in both groups of factors.</w:t>
      </w:r>
    </w:p>
    <w:p w14:paraId="112FA06B" w14:textId="0AA33C6B" w:rsidR="00F57E64" w:rsidRDefault="00F57E64" w:rsidP="00160ADD">
      <w:pPr>
        <w:ind w:firstLine="0"/>
      </w:pPr>
      <w:r>
        <w:tab/>
        <w:t>While providing a convenient summary of the current thought on effective community policing in Black communities, from the communication perspective, this study is but one of the many steps in what should be a national conversation about this important topic. It suffers from several limitations, the most important being its susceptibility to the biases of the authors of the literature, included in the meta-analysis. After completing the study, this researcher clearly sees the need to continue accumulating the body of case study research investigating specific police departments, specific Black communities and their interactions.</w:t>
      </w:r>
    </w:p>
    <w:p w14:paraId="0DF2FD47" w14:textId="07776CF0" w:rsidR="003F457A" w:rsidRPr="003F457A" w:rsidRDefault="003F457A" w:rsidP="00160ADD">
      <w:pPr>
        <w:ind w:firstLine="0"/>
        <w:rPr>
          <w:b/>
        </w:rPr>
      </w:pPr>
      <w:r w:rsidRPr="003F457A">
        <w:rPr>
          <w:b/>
        </w:rPr>
        <w:lastRenderedPageBreak/>
        <w:t>Works Cited</w:t>
      </w:r>
    </w:p>
    <w:p w14:paraId="3DEB5061" w14:textId="77777777" w:rsidR="003F457A" w:rsidRDefault="003F457A" w:rsidP="00160ADD">
      <w:pPr>
        <w:ind w:firstLine="0"/>
      </w:pPr>
    </w:p>
    <w:p w14:paraId="0B9AE28C" w14:textId="77777777" w:rsidR="003F457A" w:rsidRDefault="003F457A" w:rsidP="00160ADD">
      <w:pPr>
        <w:ind w:firstLine="0"/>
      </w:pPr>
    </w:p>
    <w:p w14:paraId="0CD1856D" w14:textId="5CF85D98" w:rsidR="004A40BB" w:rsidRDefault="004A40BB">
      <w:pPr>
        <w:spacing w:after="160" w:line="259" w:lineRule="auto"/>
        <w:ind w:firstLine="0"/>
      </w:pPr>
      <w:r>
        <w:br w:type="page"/>
      </w:r>
    </w:p>
    <w:p w14:paraId="3F2B767F" w14:textId="6A118F80" w:rsidR="004A40BB" w:rsidRPr="004A40BB" w:rsidRDefault="004A40BB" w:rsidP="00160ADD">
      <w:pPr>
        <w:ind w:firstLine="0"/>
        <w:rPr>
          <w:b/>
        </w:rPr>
      </w:pPr>
      <w:r w:rsidRPr="004A40BB">
        <w:rPr>
          <w:b/>
        </w:rPr>
        <w:lastRenderedPageBreak/>
        <w:t>Appendix A</w:t>
      </w:r>
    </w:p>
    <w:p w14:paraId="016DBDA8" w14:textId="77777777" w:rsidR="004A40BB" w:rsidRDefault="004A40BB" w:rsidP="00160ADD">
      <w:pPr>
        <w:ind w:firstLine="0"/>
      </w:pPr>
    </w:p>
    <w:p w14:paraId="281DA0AA" w14:textId="77777777" w:rsidR="004A40BB" w:rsidRDefault="004A40BB" w:rsidP="004A40BB">
      <w:pPr>
        <w:rPr>
          <w:b/>
          <w:bCs/>
          <w:sz w:val="28"/>
          <w:szCs w:val="28"/>
        </w:rPr>
      </w:pPr>
      <w:r>
        <w:rPr>
          <w:b/>
          <w:bCs/>
          <w:sz w:val="28"/>
          <w:szCs w:val="28"/>
        </w:rPr>
        <w:t xml:space="preserve">Ron Felder Interview with ViDual Futch </w:t>
      </w:r>
    </w:p>
    <w:p w14:paraId="13A95794" w14:textId="77777777" w:rsidR="004A40BB" w:rsidRDefault="004A40BB" w:rsidP="004A40BB"/>
    <w:p w14:paraId="6291769F" w14:textId="77777777" w:rsidR="004A40BB" w:rsidRDefault="004A40BB" w:rsidP="004A40BB">
      <w:r>
        <w:rPr>
          <w:b/>
          <w:bCs/>
        </w:rPr>
        <w:t xml:space="preserve">Ron Felder : </w:t>
      </w:r>
      <w:r>
        <w:rPr>
          <w:color w:val="666666"/>
        </w:rPr>
        <w:t xml:space="preserve">[00:00:01] </w:t>
      </w:r>
      <w:r>
        <w:t xml:space="preserve">Ron Felder lieutenant with Columbia Police Department. </w:t>
      </w:r>
    </w:p>
    <w:p w14:paraId="018091E6" w14:textId="77777777" w:rsidR="004A40BB" w:rsidRDefault="004A40BB" w:rsidP="004A40BB"/>
    <w:p w14:paraId="3C69D9C1" w14:textId="77777777" w:rsidR="004A40BB" w:rsidRDefault="004A40BB" w:rsidP="004A40BB">
      <w:r>
        <w:rPr>
          <w:b/>
          <w:bCs/>
        </w:rPr>
        <w:t xml:space="preserve">Vi'Dual Futch: </w:t>
      </w:r>
      <w:r>
        <w:rPr>
          <w:color w:val="666666"/>
        </w:rPr>
        <w:t xml:space="preserve">[00:00:03] </w:t>
      </w:r>
      <w:r>
        <w:t xml:space="preserve">OK Lieutenant Felder Could you tell me a little bit about yourself? </w:t>
      </w:r>
    </w:p>
    <w:p w14:paraId="43D3999B" w14:textId="77777777" w:rsidR="004A40BB" w:rsidRDefault="004A40BB" w:rsidP="004A40BB"/>
    <w:p w14:paraId="27B8A21B" w14:textId="77777777" w:rsidR="004A40BB" w:rsidRDefault="004A40BB" w:rsidP="004A40BB">
      <w:r>
        <w:rPr>
          <w:b/>
          <w:bCs/>
        </w:rPr>
        <w:t xml:space="preserve">Ron Felder : </w:t>
      </w:r>
      <w:r>
        <w:rPr>
          <w:color w:val="666666"/>
        </w:rPr>
        <w:t xml:space="preserve">[00:00:12] </w:t>
      </w:r>
      <w:r>
        <w:t xml:space="preserve">Well, I've been policing for 26 years. I start my long career in Lexington County back in 1990 when I was the 16th African-American male hired in the county. I came over to the city. In. 1996 started on the road. Know something different. I couldn't just be a call taker. So I got into. We had a team that was call RPO residential patrol officer and that officers that had a group of neighborhoods and they were police just a group of neighborhoods and I started liking that kind of concept that's when we first was introduced to community policing. with the RPO's and from there..... </w:t>
      </w:r>
    </w:p>
    <w:p w14:paraId="712FB4A1" w14:textId="77777777" w:rsidR="004A40BB" w:rsidRDefault="004A40BB" w:rsidP="004A40BB"/>
    <w:p w14:paraId="4E3187FD" w14:textId="77777777" w:rsidR="004A40BB" w:rsidRDefault="004A40BB" w:rsidP="004A40BB">
      <w:r>
        <w:rPr>
          <w:b/>
          <w:bCs/>
        </w:rPr>
        <w:t xml:space="preserve">Ron Felder : </w:t>
      </w:r>
      <w:r>
        <w:rPr>
          <w:color w:val="666666"/>
        </w:rPr>
        <w:t xml:space="preserve">[00:01:06] </w:t>
      </w:r>
      <w:r>
        <w:t xml:space="preserve">I noticed something different about the Columbia Police Department Heard about this group called the crime prevention. And that was that right up my alley. I want to do more than just lock people up I wanted to prevent the crime. So I was able to get into that unit and. Progressed to that unit that went up. And. I got nationally certified in crime prevention. So now I am a crime prevention practitioner. So do public speaking teaching </w:t>
      </w:r>
      <w:r>
        <w:lastRenderedPageBreak/>
        <w:t xml:space="preserve">crime prevention methods to churches, students, faith based organizations, like that and I decided that that I wanted to do more with my career so I started studying more and going up for promotions for me. I made corporal well I think 2002 to somewhere up in there and I made Sergeant in 2006 and I made LT in 2011 . And. I am a. Lieutenant executive officer over the community. And. Community Services Division. So that's pretty much squash in my career at that time. </w:t>
      </w:r>
    </w:p>
    <w:p w14:paraId="5D3AC65B" w14:textId="77777777" w:rsidR="004A40BB" w:rsidRDefault="004A40BB" w:rsidP="004A40BB"/>
    <w:p w14:paraId="32D87BE8" w14:textId="77777777" w:rsidR="004A40BB" w:rsidRDefault="004A40BB" w:rsidP="004A40BB">
      <w:r>
        <w:rPr>
          <w:b/>
          <w:bCs/>
        </w:rPr>
        <w:t xml:space="preserve">Vi'Dual Futch: </w:t>
      </w:r>
      <w:r>
        <w:rPr>
          <w:color w:val="666666"/>
        </w:rPr>
        <w:t xml:space="preserve">[00:02:39] </w:t>
      </w:r>
      <w:r>
        <w:t xml:space="preserve">What do you think looking back at you career are some some of your biggest accomplishments? </w:t>
      </w:r>
    </w:p>
    <w:p w14:paraId="36164DDF" w14:textId="77777777" w:rsidR="004A40BB" w:rsidRDefault="004A40BB" w:rsidP="004A40BB"/>
    <w:p w14:paraId="10B62EA5" w14:textId="77777777" w:rsidR="004A40BB" w:rsidRDefault="004A40BB" w:rsidP="004A40BB">
      <w:r>
        <w:rPr>
          <w:b/>
          <w:bCs/>
        </w:rPr>
        <w:t xml:space="preserve">Ron Felder : </w:t>
      </w:r>
      <w:r>
        <w:rPr>
          <w:color w:val="666666"/>
        </w:rPr>
        <w:t xml:space="preserve">[00:02:51] </w:t>
      </w:r>
      <w:r>
        <w:t xml:space="preserve">Changing the mindset of a lot of young people from being having a criminal mindset. Change their mindset to be a positive citizen and seeing them grow into some jobs. Now in my case I had early in my career. He was a challenging kid. He's now. With my help of some of the other officers of help. He's the director of the school district transportation. School buses. He's a director over the whole district. And I remember when he was a kid he was challenging and he said we helped to change his life. Those things attaboys things like that and you see the kids that. They remember you and you may not remember them. But they remember you. And they want you to meet the family and. Start telling stories back. And we encountered some kind of with some good some bad. But just changing lives you know being able to go to any. I'm fortunate I grew up in Columbia and I can go in any community in Columbia. And you don't have words of getting to confrontation with people because I'm not a confrontational type person but being a man in uniform people you know you look at it </w:t>
      </w:r>
      <w:r>
        <w:lastRenderedPageBreak/>
        <w:t xml:space="preserve">differently. I can say that I'm very blessed to be able to go to any any neighborhood in Columbia and can walk around and live without anybody walking with me. And I know somebody in their neighborhood. So. </w:t>
      </w:r>
    </w:p>
    <w:p w14:paraId="3828201F" w14:textId="77777777" w:rsidR="004A40BB" w:rsidRDefault="004A40BB" w:rsidP="004A40BB"/>
    <w:p w14:paraId="7665173B" w14:textId="77777777" w:rsidR="004A40BB" w:rsidRDefault="004A40BB" w:rsidP="004A40BB">
      <w:r>
        <w:rPr>
          <w:b/>
          <w:bCs/>
        </w:rPr>
        <w:t xml:space="preserve">Vi'Dual Futch: </w:t>
      </w:r>
      <w:r>
        <w:rPr>
          <w:color w:val="666666"/>
        </w:rPr>
        <w:t xml:space="preserve">[00:04:45] </w:t>
      </w:r>
      <w:r>
        <w:t xml:space="preserve">What do you think is some of the challenges to have been presented to your career? </w:t>
      </w:r>
    </w:p>
    <w:p w14:paraId="1F3927B3" w14:textId="77777777" w:rsidR="004A40BB" w:rsidRDefault="004A40BB" w:rsidP="004A40BB"/>
    <w:p w14:paraId="6EB4BBD7" w14:textId="77777777" w:rsidR="004A40BB" w:rsidRDefault="004A40BB" w:rsidP="004A40BB">
      <w:r>
        <w:rPr>
          <w:b/>
          <w:bCs/>
        </w:rPr>
        <w:t xml:space="preserve">Ron Felder : </w:t>
      </w:r>
      <w:r>
        <w:rPr>
          <w:color w:val="666666"/>
        </w:rPr>
        <w:t xml:space="preserve">[00:04:56] </w:t>
      </w:r>
      <w:r>
        <w:t xml:space="preserve">Make sure people understand that police are just people too. That is good and bad police. Don't want to deal with you know. People or people. This is a uniform. So the challenge is especially with a black race is to not group of police into one group because of some of the actions of a few. </w:t>
      </w:r>
    </w:p>
    <w:p w14:paraId="269721B1" w14:textId="77777777" w:rsidR="004A40BB" w:rsidRDefault="004A40BB" w:rsidP="004A40BB"/>
    <w:p w14:paraId="0EF43D13" w14:textId="77777777" w:rsidR="004A40BB" w:rsidRDefault="004A40BB" w:rsidP="004A40BB">
      <w:r>
        <w:rPr>
          <w:b/>
          <w:bCs/>
        </w:rPr>
        <w:t xml:space="preserve">Vi'Dual Futch: </w:t>
      </w:r>
      <w:r>
        <w:rPr>
          <w:color w:val="666666"/>
        </w:rPr>
        <w:t xml:space="preserve">[00:05:29] </w:t>
      </w:r>
      <w:r>
        <w:t xml:space="preserve">So how do you think we can improve the relationship between African-Americans and police officers? </w:t>
      </w:r>
    </w:p>
    <w:p w14:paraId="4AD7B71A" w14:textId="77777777" w:rsidR="004A40BB" w:rsidRDefault="004A40BB" w:rsidP="004A40BB"/>
    <w:p w14:paraId="509838EF" w14:textId="77777777" w:rsidR="004A40BB" w:rsidRDefault="004A40BB" w:rsidP="004A40BB">
      <w:r>
        <w:rPr>
          <w:b/>
          <w:bCs/>
        </w:rPr>
        <w:t xml:space="preserve">Ron Felder : </w:t>
      </w:r>
      <w:r>
        <w:rPr>
          <w:color w:val="666666"/>
        </w:rPr>
        <w:t xml:space="preserve">[00:05:37] </w:t>
      </w:r>
      <w:r>
        <w:t xml:space="preserve">Have more dialogue and more programs that put us together. To do more things outside of policing. Going out and listening to some of the some of the things people want to say you know try to see their point of view. I did a. Roundtable this morning. It was high schoolers getting their take on it. Things that things are totally different now. No. It's not. I'm the police you don't say you won't do what I say do you know you just can't go out and talk to people that way now. In the olden days that worked. But now kids are more smarter than </w:t>
      </w:r>
      <w:r>
        <w:lastRenderedPageBreak/>
        <w:t xml:space="preserve">we were grown kids are more intelligent you know so they feel that they're not as good. As. Passive as best word Our kids these days is not as passive as a generation been. </w:t>
      </w:r>
    </w:p>
    <w:p w14:paraId="7ACD1684" w14:textId="77777777" w:rsidR="004A40BB" w:rsidRDefault="004A40BB" w:rsidP="004A40BB"/>
    <w:p w14:paraId="28E5C329" w14:textId="77777777" w:rsidR="004A40BB" w:rsidRDefault="004A40BB" w:rsidP="004A40BB">
      <w:r>
        <w:rPr>
          <w:b/>
          <w:bCs/>
        </w:rPr>
        <w:t xml:space="preserve">Vi'Dual Futch: </w:t>
      </w:r>
      <w:r>
        <w:rPr>
          <w:color w:val="666666"/>
        </w:rPr>
        <w:t xml:space="preserve">[00:06:38] </w:t>
      </w:r>
      <w:r>
        <w:t xml:space="preserve">Do you think that the notion of community policing and can help relationship police and the community? </w:t>
      </w:r>
    </w:p>
    <w:p w14:paraId="117CC374" w14:textId="77777777" w:rsidR="004A40BB" w:rsidRDefault="004A40BB" w:rsidP="004A40BB"/>
    <w:p w14:paraId="7A62FE85" w14:textId="77777777" w:rsidR="004A40BB" w:rsidRDefault="004A40BB" w:rsidP="004A40BB">
      <w:r>
        <w:rPr>
          <w:b/>
          <w:bCs/>
        </w:rPr>
        <w:t xml:space="preserve">Ron Felder : </w:t>
      </w:r>
      <w:r>
        <w:rPr>
          <w:color w:val="666666"/>
        </w:rPr>
        <w:t xml:space="preserve">[00:06:44] </w:t>
      </w:r>
      <w:r>
        <w:t xml:space="preserve">Of Course it will if it's done properly </w:t>
      </w:r>
    </w:p>
    <w:p w14:paraId="42CB3C29" w14:textId="77777777" w:rsidR="004A40BB" w:rsidRDefault="004A40BB" w:rsidP="004A40BB"/>
    <w:p w14:paraId="09CFD6E0" w14:textId="77777777" w:rsidR="004A40BB" w:rsidRDefault="004A40BB" w:rsidP="004A40BB">
      <w:r>
        <w:rPr>
          <w:b/>
          <w:bCs/>
        </w:rPr>
        <w:t xml:space="preserve">Ron Felder : </w:t>
      </w:r>
      <w:r>
        <w:rPr>
          <w:color w:val="666666"/>
        </w:rPr>
        <w:t xml:space="preserve">[00:06:47] </w:t>
      </w:r>
      <w:r>
        <w:t xml:space="preserve">You've got to have the police is going to be out there. Because we're going to start with the police. You got to be genuine going to these communities and sitting on these porches and walking and talking to people. You got to be a genuine. We have a lot of transparency. So yes I mean policing is the best thing going on right now. </w:t>
      </w:r>
    </w:p>
    <w:p w14:paraId="05730B06" w14:textId="77777777" w:rsidR="004A40BB" w:rsidRDefault="004A40BB" w:rsidP="004A40BB"/>
    <w:p w14:paraId="297A88C6" w14:textId="77777777" w:rsidR="004A40BB" w:rsidRDefault="004A40BB" w:rsidP="004A40BB">
      <w:r>
        <w:rPr>
          <w:b/>
          <w:bCs/>
        </w:rPr>
        <w:t xml:space="preserve">Vi'Dual Futch: </w:t>
      </w:r>
      <w:r>
        <w:rPr>
          <w:color w:val="666666"/>
        </w:rPr>
        <w:t xml:space="preserve">[00:07:06] </w:t>
      </w:r>
      <w:r>
        <w:t xml:space="preserve">How do you define community policing? </w:t>
      </w:r>
    </w:p>
    <w:p w14:paraId="5CDDD21E" w14:textId="77777777" w:rsidR="004A40BB" w:rsidRDefault="004A40BB" w:rsidP="004A40BB"/>
    <w:p w14:paraId="44D2BFF6" w14:textId="77777777" w:rsidR="004A40BB" w:rsidRDefault="004A40BB" w:rsidP="004A40BB">
      <w:r>
        <w:rPr>
          <w:b/>
          <w:bCs/>
        </w:rPr>
        <w:t xml:space="preserve">Ron Felder : </w:t>
      </w:r>
      <w:r>
        <w:rPr>
          <w:color w:val="666666"/>
        </w:rPr>
        <w:t xml:space="preserve">[00:07:08] </w:t>
      </w:r>
      <w:r>
        <w:t xml:space="preserve">Again it's not been untouchable not being untouchable. And people know that you talk with them. Nknow who they are, know who they live in a house. The kids go to school these kids want to pass out apparently share stories. Community policing. </w:t>
      </w:r>
    </w:p>
    <w:p w14:paraId="641B0BE5" w14:textId="77777777" w:rsidR="004A40BB" w:rsidRDefault="004A40BB" w:rsidP="004A40BB"/>
    <w:p w14:paraId="7CA42DA0" w14:textId="77777777" w:rsidR="004A40BB" w:rsidRDefault="004A40BB" w:rsidP="004A40BB">
      <w:r>
        <w:rPr>
          <w:b/>
          <w:bCs/>
        </w:rPr>
        <w:t xml:space="preserve">Vi'Dual Futch: </w:t>
      </w:r>
      <w:r>
        <w:rPr>
          <w:color w:val="666666"/>
        </w:rPr>
        <w:t xml:space="preserve">[00:07:35] </w:t>
      </w:r>
      <w:r>
        <w:t xml:space="preserve">What are the most important components of community policing? </w:t>
      </w:r>
    </w:p>
    <w:p w14:paraId="4177405F" w14:textId="77777777" w:rsidR="004A40BB" w:rsidRDefault="004A40BB" w:rsidP="004A40BB"/>
    <w:p w14:paraId="16ED500F" w14:textId="77777777" w:rsidR="004A40BB" w:rsidRDefault="004A40BB" w:rsidP="004A40BB">
      <w:r>
        <w:rPr>
          <w:b/>
          <w:bCs/>
        </w:rPr>
        <w:lastRenderedPageBreak/>
        <w:t xml:space="preserve">Ron Felder : </w:t>
      </w:r>
      <w:r>
        <w:rPr>
          <w:color w:val="666666"/>
        </w:rPr>
        <w:t xml:space="preserve">[00:07:40] </w:t>
      </w:r>
      <w:r>
        <w:t xml:space="preserve">The most important is transparency. That's the most import. They need to be able see that what are you doing and why you're doing what you do. Transparency is big is in my opinion. </w:t>
      </w:r>
    </w:p>
    <w:p w14:paraId="2925173B" w14:textId="77777777" w:rsidR="004A40BB" w:rsidRDefault="004A40BB" w:rsidP="004A40BB"/>
    <w:p w14:paraId="0EF90CBA" w14:textId="77777777" w:rsidR="004A40BB" w:rsidRDefault="004A40BB" w:rsidP="004A40BB">
      <w:r>
        <w:rPr>
          <w:b/>
          <w:bCs/>
        </w:rPr>
        <w:t xml:space="preserve">Vi'Dual Futch: </w:t>
      </w:r>
      <w:r>
        <w:rPr>
          <w:color w:val="666666"/>
        </w:rPr>
        <w:t xml:space="preserve">[00:07:55] </w:t>
      </w:r>
      <w:r>
        <w:t xml:space="preserve">How do you prepare for this and what does it mean to be successful? </w:t>
      </w:r>
    </w:p>
    <w:p w14:paraId="0369EA54" w14:textId="77777777" w:rsidR="004A40BB" w:rsidRDefault="004A40BB" w:rsidP="004A40BB"/>
    <w:p w14:paraId="114F592F" w14:textId="77777777" w:rsidR="004A40BB" w:rsidRDefault="004A40BB" w:rsidP="004A40BB">
      <w:r>
        <w:rPr>
          <w:b/>
          <w:bCs/>
        </w:rPr>
        <w:t xml:space="preserve">Ron Felder : </w:t>
      </w:r>
      <w:r>
        <w:rPr>
          <w:color w:val="666666"/>
        </w:rPr>
        <w:t xml:space="preserve">[00:08:03] </w:t>
      </w:r>
      <w:r>
        <w:t xml:space="preserve">well, you prepare by getting a buy-in from your officers the officers have that buyin. Some officers not made to be put in a situation to do community police? We have some police that just clerical is good at crunching the numbers. We have police is good at traffic. You got to make sure you put the right police in these neighborhoods and in his community. To be effectively policing in that community based policing style. </w:t>
      </w:r>
    </w:p>
    <w:p w14:paraId="2C1D0A2F" w14:textId="77777777" w:rsidR="004A40BB" w:rsidRDefault="004A40BB" w:rsidP="004A40BB"/>
    <w:p w14:paraId="711C8A0F" w14:textId="77777777" w:rsidR="004A40BB" w:rsidRDefault="004A40BB" w:rsidP="004A40BB">
      <w:r>
        <w:rPr>
          <w:b/>
          <w:bCs/>
        </w:rPr>
        <w:t xml:space="preserve">Vi'Dual Futch: </w:t>
      </w:r>
      <w:r>
        <w:rPr>
          <w:color w:val="666666"/>
        </w:rPr>
        <w:t xml:space="preserve">[00:08:45] </w:t>
      </w:r>
      <w:r>
        <w:t xml:space="preserve">How can an officer prepare to be successful at community policing and what personal and professional qualities do they need have? </w:t>
      </w:r>
    </w:p>
    <w:p w14:paraId="6EE94B3F" w14:textId="77777777" w:rsidR="004A40BB" w:rsidRDefault="004A40BB" w:rsidP="004A40BB"/>
    <w:p w14:paraId="06F89C03" w14:textId="77777777" w:rsidR="004A40BB" w:rsidRDefault="004A40BB" w:rsidP="004A40BB">
      <w:r>
        <w:rPr>
          <w:b/>
          <w:bCs/>
        </w:rPr>
        <w:t xml:space="preserve">Ron Felder : </w:t>
      </w:r>
      <w:r>
        <w:rPr>
          <w:color w:val="666666"/>
        </w:rPr>
        <w:t xml:space="preserve">[00:08:54] </w:t>
      </w:r>
      <w:r>
        <w:t xml:space="preserve">They would be a people person people persons they get to be really be likable. I have a great attitude. You can't have a dysfunctional attitude. And why me attitude to have a positive attitude. Because you want to make sure you put that image on when not talking to people very positive upbeat here a win win for both sides. Win win for the for the parties. Good to have that type of attitude. </w:t>
      </w:r>
    </w:p>
    <w:p w14:paraId="0A85D6C4" w14:textId="77777777" w:rsidR="004A40BB" w:rsidRDefault="004A40BB" w:rsidP="004A40BB"/>
    <w:p w14:paraId="4B8CCF1B" w14:textId="77777777" w:rsidR="004A40BB" w:rsidRDefault="004A40BB" w:rsidP="004A40BB">
      <w:r>
        <w:rPr>
          <w:b/>
          <w:bCs/>
        </w:rPr>
        <w:lastRenderedPageBreak/>
        <w:t xml:space="preserve">Vi'Dual Futch: </w:t>
      </w:r>
      <w:r>
        <w:rPr>
          <w:color w:val="666666"/>
        </w:rPr>
        <w:t xml:space="preserve">[00:09:27] </w:t>
      </w:r>
      <w:r>
        <w:t xml:space="preserve">What are the benefits of community policing. </w:t>
      </w:r>
    </w:p>
    <w:p w14:paraId="73F21799" w14:textId="77777777" w:rsidR="004A40BB" w:rsidRDefault="004A40BB" w:rsidP="004A40BB"/>
    <w:p w14:paraId="29802BCA" w14:textId="77777777" w:rsidR="004A40BB" w:rsidRDefault="004A40BB" w:rsidP="004A40BB">
      <w:r>
        <w:rPr>
          <w:b/>
          <w:bCs/>
        </w:rPr>
        <w:t xml:space="preserve">Ron Felder : </w:t>
      </w:r>
      <w:r>
        <w:rPr>
          <w:color w:val="666666"/>
        </w:rPr>
        <w:t xml:space="preserve">[00:09:31] </w:t>
      </w:r>
      <w:r>
        <w:t xml:space="preserve">A safer community. As the crime goes down and the fear of crime goes down. That's the biggest benefit. People would feel safe in the. </w:t>
      </w:r>
    </w:p>
    <w:p w14:paraId="351CAABE" w14:textId="77777777" w:rsidR="004A40BB" w:rsidRDefault="004A40BB" w:rsidP="004A40BB"/>
    <w:p w14:paraId="27CF0401" w14:textId="77777777" w:rsidR="004A40BB" w:rsidRDefault="004A40BB" w:rsidP="004A40BB">
      <w:r>
        <w:rPr>
          <w:b/>
          <w:bCs/>
        </w:rPr>
        <w:t xml:space="preserve">Vi'Dual Futch: </w:t>
      </w:r>
      <w:r>
        <w:rPr>
          <w:color w:val="666666"/>
        </w:rPr>
        <w:t xml:space="preserve">[00:09:50] </w:t>
      </w:r>
      <w:r>
        <w:t xml:space="preserve">What kinds of neighborhoods would community policing benefit? </w:t>
      </w:r>
    </w:p>
    <w:p w14:paraId="4BD9710E" w14:textId="77777777" w:rsidR="004A40BB" w:rsidRDefault="004A40BB" w:rsidP="004A40BB"/>
    <w:p w14:paraId="6FD305FE" w14:textId="77777777" w:rsidR="004A40BB" w:rsidRDefault="004A40BB" w:rsidP="004A40BB">
      <w:r>
        <w:rPr>
          <w:b/>
          <w:bCs/>
        </w:rPr>
        <w:t xml:space="preserve">Ron Felder : </w:t>
      </w:r>
      <w:r>
        <w:rPr>
          <w:color w:val="666666"/>
        </w:rPr>
        <w:t xml:space="preserve">[00:09:54] </w:t>
      </w:r>
      <w:r>
        <w:t xml:space="preserve">All neighborhoods On the news media. So a lot of people think it only affects low income neighborhoods. It does it even though it affects all neighborhoods even Six figure houses. So. You need to get out and talk with them to find out what's going on. You know and that would help us. When we go and I made in our low income housing. </w:t>
      </w:r>
    </w:p>
    <w:p w14:paraId="0D99CE4C" w14:textId="77777777" w:rsidR="004A40BB" w:rsidRDefault="004A40BB" w:rsidP="004A40BB"/>
    <w:p w14:paraId="608BF82C" w14:textId="77777777" w:rsidR="004A40BB" w:rsidRDefault="004A40BB" w:rsidP="004A40BB">
      <w:r>
        <w:rPr>
          <w:b/>
          <w:bCs/>
        </w:rPr>
        <w:t xml:space="preserve">Vi'Dual Futch: </w:t>
      </w:r>
      <w:r>
        <w:rPr>
          <w:color w:val="666666"/>
        </w:rPr>
        <w:t xml:space="preserve">[00:10:29] </w:t>
      </w:r>
      <w:r>
        <w:t xml:space="preserve">How does society benefit from community policing? </w:t>
      </w:r>
    </w:p>
    <w:p w14:paraId="74BCA385" w14:textId="77777777" w:rsidR="004A40BB" w:rsidRDefault="004A40BB" w:rsidP="004A40BB"/>
    <w:p w14:paraId="03DA28F8" w14:textId="77777777" w:rsidR="004A40BB" w:rsidRDefault="004A40BB" w:rsidP="004A40BB">
      <w:r>
        <w:rPr>
          <w:b/>
          <w:bCs/>
        </w:rPr>
        <w:t xml:space="preserve">Ron Felder : </w:t>
      </w:r>
      <w:r>
        <w:rPr>
          <w:color w:val="666666"/>
        </w:rPr>
        <w:t xml:space="preserve">[00:10:34] </w:t>
      </w:r>
      <w:r>
        <w:t xml:space="preserve">Again a better, better idea of what the police do and what we're about. You know I know that the media define who we are about to do things a few cops have done. Benefits of safer communities. When children see the police You know they run to them and not away from them. Because of when African-Americans blacks and browns. See the police they don't snarl and look at every police like we've done something personally to them you know because you can't paint the face with one brush. All of us have different. </w:t>
      </w:r>
    </w:p>
    <w:p w14:paraId="63626B1D" w14:textId="77777777" w:rsidR="004A40BB" w:rsidRDefault="004A40BB" w:rsidP="004A40BB"/>
    <w:p w14:paraId="51B41A24" w14:textId="77777777" w:rsidR="004A40BB" w:rsidRDefault="004A40BB" w:rsidP="004A40BB">
      <w:r>
        <w:rPr>
          <w:b/>
          <w:bCs/>
        </w:rPr>
        <w:lastRenderedPageBreak/>
        <w:t xml:space="preserve">Vi'Dual Futch: </w:t>
      </w:r>
      <w:r>
        <w:rPr>
          <w:color w:val="666666"/>
        </w:rPr>
        <w:t xml:space="preserve">[00:11:31] </w:t>
      </w:r>
      <w:r>
        <w:t xml:space="preserve">How is community policing implement your agency? </w:t>
      </w:r>
    </w:p>
    <w:p w14:paraId="055BB26B" w14:textId="77777777" w:rsidR="004A40BB" w:rsidRDefault="004A40BB" w:rsidP="004A40BB"/>
    <w:p w14:paraId="29D87675" w14:textId="77777777" w:rsidR="004A40BB" w:rsidRDefault="004A40BB" w:rsidP="004A40BB">
      <w:r>
        <w:rPr>
          <w:b/>
          <w:bCs/>
        </w:rPr>
        <w:t xml:space="preserve">Ron Felder : </w:t>
      </w:r>
      <w:r>
        <w:rPr>
          <w:color w:val="666666"/>
        </w:rPr>
        <w:t xml:space="preserve">[00:11:35] </w:t>
      </w:r>
      <w:r>
        <w:t xml:space="preserve">Well we started it years ago and we walked away from it. Now what we've done is embraced it through our new chief. So we develop. Our team that's community response team. And in fact they're responsible for different communities and they are engage in this community. We have what they call the front porch roll call where they did roll call in a neighborhood neighborhood street because all the neighbors can see how they talk. What we do in Roll Call that what we do in our offices all this nothing's changed and that transparency transparency nothing changed. We talk like we're in a roll call room we're doing on city street so we're doing a lot of things. So the general population can see exactly what we do day to day. </w:t>
      </w:r>
    </w:p>
    <w:p w14:paraId="70453A32" w14:textId="77777777" w:rsidR="004A40BB" w:rsidRDefault="004A40BB" w:rsidP="004A40BB"/>
    <w:p w14:paraId="2AD68C3F" w14:textId="77777777" w:rsidR="004A40BB" w:rsidRDefault="004A40BB" w:rsidP="004A40BB">
      <w:r>
        <w:rPr>
          <w:b/>
          <w:bCs/>
        </w:rPr>
        <w:t xml:space="preserve">Vi'Dual Futch: </w:t>
      </w:r>
      <w:r>
        <w:rPr>
          <w:color w:val="666666"/>
        </w:rPr>
        <w:t xml:space="preserve">[00:12:29] </w:t>
      </w:r>
      <w:r>
        <w:t xml:space="preserve">Does your agency specifically target certian communites? </w:t>
      </w:r>
    </w:p>
    <w:p w14:paraId="03CF1EF0" w14:textId="77777777" w:rsidR="004A40BB" w:rsidRDefault="004A40BB" w:rsidP="004A40BB"/>
    <w:p w14:paraId="3BE28CB1" w14:textId="77777777" w:rsidR="004A40BB" w:rsidRDefault="004A40BB" w:rsidP="004A40BB">
      <w:r>
        <w:rPr>
          <w:b/>
          <w:bCs/>
        </w:rPr>
        <w:t xml:space="preserve">Ron Felder : </w:t>
      </w:r>
      <w:r>
        <w:rPr>
          <w:color w:val="666666"/>
        </w:rPr>
        <w:t xml:space="preserve">[00:12:37] </w:t>
      </w:r>
      <w:r>
        <w:t xml:space="preserve">No. If thought we did that would be profiling I would go ahead and retire. </w:t>
      </w:r>
    </w:p>
    <w:p w14:paraId="7D3C4248" w14:textId="77777777" w:rsidR="004A40BB" w:rsidRDefault="004A40BB" w:rsidP="004A40BB"/>
    <w:p w14:paraId="0BC7B826" w14:textId="77777777" w:rsidR="004A40BB" w:rsidRDefault="004A40BB" w:rsidP="004A40BB">
      <w:r>
        <w:rPr>
          <w:b/>
          <w:bCs/>
        </w:rPr>
        <w:t xml:space="preserve">Vi'Dual Futch: </w:t>
      </w:r>
      <w:r>
        <w:rPr>
          <w:color w:val="666666"/>
        </w:rPr>
        <w:t xml:space="preserve">[00:12:47] </w:t>
      </w:r>
      <w:r>
        <w:t xml:space="preserve">What are the goals of your community policing efforts at your agency? </w:t>
      </w:r>
    </w:p>
    <w:p w14:paraId="07F0442D" w14:textId="77777777" w:rsidR="004A40BB" w:rsidRDefault="004A40BB" w:rsidP="004A40BB"/>
    <w:p w14:paraId="277438EF" w14:textId="77777777" w:rsidR="004A40BB" w:rsidRDefault="004A40BB" w:rsidP="004A40BB">
      <w:r>
        <w:rPr>
          <w:b/>
          <w:bCs/>
        </w:rPr>
        <w:lastRenderedPageBreak/>
        <w:t xml:space="preserve">Ron Felder : </w:t>
      </w:r>
      <w:r>
        <w:rPr>
          <w:color w:val="666666"/>
        </w:rPr>
        <w:t xml:space="preserve">[00:12:54] </w:t>
      </w:r>
      <w:r>
        <w:t xml:space="preserve">That the largest goal is to. Bridge the gap between the police and the general population and make.A lot of more good making sure the police understand the population the population understand the whole the police. There's a large gap. </w:t>
      </w:r>
    </w:p>
    <w:p w14:paraId="30B8E059" w14:textId="77777777" w:rsidR="004A40BB" w:rsidRDefault="004A40BB" w:rsidP="004A40BB"/>
    <w:p w14:paraId="3F8380A9" w14:textId="77777777" w:rsidR="004A40BB" w:rsidRDefault="004A40BB" w:rsidP="004A40BB">
      <w:r>
        <w:rPr>
          <w:b/>
          <w:bCs/>
        </w:rPr>
        <w:t xml:space="preserve">Vi'Dual Futch: </w:t>
      </w:r>
      <w:r>
        <w:rPr>
          <w:color w:val="666666"/>
        </w:rPr>
        <w:t xml:space="preserve">[00:13:15] </w:t>
      </w:r>
      <w:r>
        <w:t xml:space="preserve">Who is involved in the community policing efforts at your agency? </w:t>
      </w:r>
    </w:p>
    <w:p w14:paraId="32EBB46E" w14:textId="77777777" w:rsidR="004A40BB" w:rsidRDefault="004A40BB" w:rsidP="004A40BB"/>
    <w:p w14:paraId="17759C0E" w14:textId="77777777" w:rsidR="004A40BB" w:rsidRDefault="004A40BB" w:rsidP="004A40BB">
      <w:r>
        <w:rPr>
          <w:b/>
          <w:bCs/>
        </w:rPr>
        <w:t xml:space="preserve">Ron Felder : </w:t>
      </w:r>
      <w:r>
        <w:rPr>
          <w:color w:val="666666"/>
        </w:rPr>
        <w:t xml:space="preserve">[00:13:24] </w:t>
      </w:r>
      <w:r>
        <w:t xml:space="preserve">All the front line. Front line officers. Patrol officers their the front frontline because they are in the community the most. But it's a buy in from top down buyin from all the commanders I'm a commander so its a buyin and and we monitor and we engage the community also. We've got to make sure the patrol officer is the one doing. We get it out of our offices walk into the general population and walk around and talk to people also. </w:t>
      </w:r>
    </w:p>
    <w:p w14:paraId="15F0927D" w14:textId="77777777" w:rsidR="004A40BB" w:rsidRDefault="004A40BB" w:rsidP="004A40BB"/>
    <w:p w14:paraId="4930913D" w14:textId="77777777" w:rsidR="004A40BB" w:rsidRDefault="004A40BB" w:rsidP="004A40BB">
      <w:r>
        <w:rPr>
          <w:b/>
          <w:bCs/>
        </w:rPr>
        <w:t xml:space="preserve">Vi'Dual Futch: </w:t>
      </w:r>
      <w:r>
        <w:rPr>
          <w:color w:val="666666"/>
        </w:rPr>
        <w:t xml:space="preserve">[00:13:56] </w:t>
      </w:r>
      <w:r>
        <w:t xml:space="preserve">How does it affect the culture of the department? </w:t>
      </w:r>
    </w:p>
    <w:p w14:paraId="6740A41B" w14:textId="77777777" w:rsidR="004A40BB" w:rsidRDefault="004A40BB" w:rsidP="004A40BB"/>
    <w:p w14:paraId="35E47C92" w14:textId="77777777" w:rsidR="004A40BB" w:rsidRDefault="004A40BB" w:rsidP="004A40BB">
      <w:r>
        <w:rPr>
          <w:color w:val="666666"/>
        </w:rPr>
        <w:t xml:space="preserve">[00:14:03] </w:t>
      </w:r>
      <w:r>
        <w:t xml:space="preserve">It slowly coming along the new generation police officers a more technology they don't want to get out and engage so much unless they have. Buy in and we get we get by slowly but surely we can buy in. </w:t>
      </w:r>
    </w:p>
    <w:p w14:paraId="198BC1EF" w14:textId="77777777" w:rsidR="004A40BB" w:rsidRDefault="004A40BB" w:rsidP="004A40BB"/>
    <w:p w14:paraId="219BBFF3" w14:textId="77777777" w:rsidR="004A40BB" w:rsidRDefault="004A40BB" w:rsidP="004A40BB">
      <w:r>
        <w:rPr>
          <w:b/>
          <w:bCs/>
        </w:rPr>
        <w:t xml:space="preserve">Vi'Dual Futch: </w:t>
      </w:r>
      <w:r>
        <w:rPr>
          <w:color w:val="666666"/>
        </w:rPr>
        <w:t xml:space="preserve">[00:14:20] </w:t>
      </w:r>
      <w:r>
        <w:t xml:space="preserve">What are the challenges your organization has with community policing? </w:t>
      </w:r>
    </w:p>
    <w:p w14:paraId="6F1F83BF" w14:textId="77777777" w:rsidR="004A40BB" w:rsidRDefault="004A40BB" w:rsidP="004A40BB"/>
    <w:p w14:paraId="270E389D" w14:textId="77777777" w:rsidR="004A40BB" w:rsidRDefault="004A40BB" w:rsidP="004A40BB">
      <w:r>
        <w:rPr>
          <w:b/>
          <w:bCs/>
        </w:rPr>
        <w:lastRenderedPageBreak/>
        <w:t xml:space="preserve">Ron Felder : </w:t>
      </w:r>
      <w:r>
        <w:rPr>
          <w:color w:val="666666"/>
        </w:rPr>
        <w:t xml:space="preserve">[00:14:28] </w:t>
      </w:r>
      <w:r>
        <w:t xml:space="preserve">Getting that buy in from this population of police. We have millennial police. And they're more technology savvy. So they don't want to get out and just go talk to somebody's going to go out. They want rank right then there and then they wanna get promoted right when they walk thru the door. So they want to do everything fast and in hurry. We got to slow down. It's got to slow down. And that's what's wrong with a lot of police officers what happens in a lot of these cities. Where. He's pulled a gun. I think that first of all he slow down and just go from there we moving to move on to fast. </w:t>
      </w:r>
    </w:p>
    <w:p w14:paraId="679EAD2F" w14:textId="77777777" w:rsidR="004A40BB" w:rsidRDefault="004A40BB" w:rsidP="004A40BB"/>
    <w:p w14:paraId="4D66CF39" w14:textId="77777777" w:rsidR="004A40BB" w:rsidRDefault="004A40BB" w:rsidP="004A40BB">
      <w:r>
        <w:rPr>
          <w:color w:val="666666"/>
        </w:rPr>
        <w:t xml:space="preserve">[00:15:20] </w:t>
      </w:r>
      <w:r>
        <w:t xml:space="preserve">How is your organization addressing the issues with the community policing? What role does internal communication play in the process? </w:t>
      </w:r>
    </w:p>
    <w:p w14:paraId="7C288DCD" w14:textId="77777777" w:rsidR="004A40BB" w:rsidRDefault="004A40BB" w:rsidP="004A40BB"/>
    <w:p w14:paraId="3AD4F858" w14:textId="77777777" w:rsidR="004A40BB" w:rsidRDefault="004A40BB" w:rsidP="004A40BB">
      <w:r>
        <w:rPr>
          <w:color w:val="666666"/>
        </w:rPr>
        <w:t xml:space="preserve">[00:15:37] </w:t>
      </w:r>
      <w:r>
        <w:t xml:space="preserve">Well what we do. After Actions that they all have that we go to do the actions and that we make sure what the community means is being pushed been a wall. And actually that actually goes to the commander. And. His. Commander can address whatever areas of concern is moved up to. Move up to the next level and. To try. Issue make sure that. </w:t>
      </w:r>
    </w:p>
    <w:p w14:paraId="17482003" w14:textId="77777777" w:rsidR="004A40BB" w:rsidRDefault="004A40BB" w:rsidP="004A40BB"/>
    <w:p w14:paraId="4500D6FA" w14:textId="77777777" w:rsidR="004A40BB" w:rsidRDefault="004A40BB" w:rsidP="004A40BB">
      <w:r>
        <w:rPr>
          <w:color w:val="666666"/>
        </w:rPr>
        <w:t xml:space="preserve">[00:16:15] </w:t>
      </w:r>
      <w:r>
        <w:t xml:space="preserve">Building. </w:t>
      </w:r>
    </w:p>
    <w:p w14:paraId="4C43FE06" w14:textId="77777777" w:rsidR="004A40BB" w:rsidRDefault="004A40BB" w:rsidP="004A40BB"/>
    <w:p w14:paraId="677517C6" w14:textId="77777777" w:rsidR="004A40BB" w:rsidRDefault="004A40BB" w:rsidP="004A40BB">
      <w:r>
        <w:rPr>
          <w:b/>
          <w:bCs/>
        </w:rPr>
        <w:t xml:space="preserve">Vi'Dual Futch: </w:t>
      </w:r>
      <w:r>
        <w:rPr>
          <w:color w:val="666666"/>
        </w:rPr>
        <w:t xml:space="preserve">[00:00:04] </w:t>
      </w:r>
      <w:r>
        <w:t xml:space="preserve">How important is communication with your community it's a process of community policing? </w:t>
      </w:r>
    </w:p>
    <w:p w14:paraId="121E00D7" w14:textId="77777777" w:rsidR="004A40BB" w:rsidRDefault="004A40BB" w:rsidP="004A40BB"/>
    <w:p w14:paraId="07EF81C2" w14:textId="1FD55D93" w:rsidR="004A40BB" w:rsidRDefault="004A40BB" w:rsidP="004A40BB">
      <w:r>
        <w:rPr>
          <w:b/>
          <w:bCs/>
        </w:rPr>
        <w:lastRenderedPageBreak/>
        <w:t xml:space="preserve">Ron Felder: </w:t>
      </w:r>
      <w:r>
        <w:rPr>
          <w:color w:val="666666"/>
        </w:rPr>
        <w:t xml:space="preserve">[00:00:11] </w:t>
      </w:r>
      <w:r>
        <w:t xml:space="preserve">It's very important to transparency and you get what you need to know what you're doing about certain crime that having a crime trend. Let the community know what you're doing because most time is not a crime. It's the fear the crime. Of thinking that some will have no fear of the crime would just be just as bad or worse some. Sometimes it's crime itself. So you've got to let people know what we're doing to you. What measures are we taking to ensure this does not happen again. So you've got to go out and communicate with these. Not only not to talk to the community the president. You tell the john doe to get a house you just don't want to be involved with maybe organization but he do have a stake in that area because they he have a house there. So you've got to get out and talk to people let know what was going on. </w:t>
      </w:r>
    </w:p>
    <w:p w14:paraId="78302475" w14:textId="577388D2" w:rsidR="004A40BB" w:rsidRDefault="004A40BB" w:rsidP="004A40BB">
      <w:r>
        <w:rPr>
          <w:b/>
          <w:bCs/>
        </w:rPr>
        <w:t xml:space="preserve">Vi'Dual Futch: </w:t>
      </w:r>
      <w:r>
        <w:rPr>
          <w:color w:val="666666"/>
        </w:rPr>
        <w:t xml:space="preserve">[00:01:02] </w:t>
      </w:r>
      <w:r>
        <w:t xml:space="preserve">How does your agency measure success and how do you communicate success? and how do you communicate it to your staff to your staff and to the community? </w:t>
      </w:r>
    </w:p>
    <w:p w14:paraId="3EBB078E" w14:textId="39CA06E5" w:rsidR="004A40BB" w:rsidRDefault="004A40BB" w:rsidP="004A40BB">
      <w:r>
        <w:rPr>
          <w:b/>
          <w:bCs/>
        </w:rPr>
        <w:t xml:space="preserve">Ron Felder: </w:t>
      </w:r>
      <w:r>
        <w:rPr>
          <w:color w:val="666666"/>
        </w:rPr>
        <w:t xml:space="preserve">[00:01:10] </w:t>
      </w:r>
      <w:r>
        <w:t xml:space="preserve">Success is measured. By. The community outreach work with what is the community saying what they're not saying. Is measured when. Crime is down. Is measured when the fear of crime is down. That's how you measure. So most of that something tangible and this is just the numbers on crime intangible things. Those communities that welcome you into the neighborhood. They won't name names like they do want to stop on and talk to you and not tell you about problems they haven't but that is what the calls stop and say hello. Bringing bringing food to the department around the holiday time is just a lot time the community brings cakes and pies. Just to say thank you for being here and that's Miss when people really want you there. </w:t>
      </w:r>
    </w:p>
    <w:p w14:paraId="167747E0" w14:textId="52647A52" w:rsidR="004A40BB" w:rsidRPr="004A40BB" w:rsidRDefault="004A40BB">
      <w:pPr>
        <w:spacing w:after="160" w:line="259" w:lineRule="auto"/>
        <w:ind w:firstLine="0"/>
        <w:rPr>
          <w:b/>
        </w:rPr>
      </w:pPr>
      <w:r w:rsidRPr="004A40BB">
        <w:rPr>
          <w:b/>
        </w:rPr>
        <w:lastRenderedPageBreak/>
        <w:t>Appendix B</w:t>
      </w:r>
    </w:p>
    <w:p w14:paraId="790D1731" w14:textId="77777777" w:rsidR="004A40BB" w:rsidRDefault="004A40BB">
      <w:pPr>
        <w:spacing w:after="160" w:line="259" w:lineRule="auto"/>
        <w:ind w:firstLine="0"/>
      </w:pPr>
    </w:p>
    <w:p w14:paraId="325C1E5B" w14:textId="77777777" w:rsidR="004A40BB" w:rsidRDefault="004A40BB">
      <w:pPr>
        <w:spacing w:after="160" w:line="259" w:lineRule="auto"/>
        <w:ind w:firstLine="0"/>
      </w:pPr>
    </w:p>
    <w:p w14:paraId="1EF9E9EB" w14:textId="77777777" w:rsidR="004A40BB" w:rsidRPr="00A037B7" w:rsidRDefault="004A40BB" w:rsidP="004A40BB">
      <w:pPr>
        <w:shd w:val="clear" w:color="auto" w:fill="FFFFFF"/>
        <w:spacing w:line="480" w:lineRule="atLeast"/>
        <w:textAlignment w:val="baseline"/>
        <w:rPr>
          <w:rFonts w:ascii="inherit" w:eastAsia="Times New Roman" w:hAnsi="inherit" w:cs="Courier New"/>
          <w:color w:val="342A40"/>
          <w:lang w:eastAsia="en-US"/>
        </w:rPr>
      </w:pPr>
      <w:r w:rsidRPr="00A037B7">
        <w:rPr>
          <w:rFonts w:ascii="inherit" w:eastAsia="Times New Roman" w:hAnsi="inherit" w:cs="Courier New"/>
          <w:color w:val="342A40"/>
          <w:bdr w:val="none" w:sz="0" w:space="0" w:color="auto" w:frame="1"/>
          <w:lang w:eastAsia="en-US"/>
        </w:rPr>
        <w:br/>
        <w:t xml:space="preserve">Could you tell me a little about your career in policing? </w:t>
      </w:r>
    </w:p>
    <w:p w14:paraId="748FAF8A" w14:textId="62F2CA30" w:rsidR="004A40BB" w:rsidRPr="00A037B7" w:rsidRDefault="004A40BB" w:rsidP="004A40BB">
      <w:pPr>
        <w:shd w:val="clear" w:color="auto" w:fill="FFFFFF"/>
        <w:spacing w:line="510" w:lineRule="atLeast"/>
        <w:textAlignment w:val="baseline"/>
        <w:rPr>
          <w:rFonts w:ascii="inherit" w:eastAsia="Times New Roman" w:hAnsi="inherit" w:cs="Courier New"/>
          <w:b/>
          <w:bCs/>
          <w:color w:val="938E99"/>
          <w:sz w:val="20"/>
          <w:szCs w:val="20"/>
          <w:lang w:eastAsia="en-US"/>
        </w:rPr>
      </w:pPr>
      <w:r>
        <w:rPr>
          <w:rFonts w:ascii="inherit" w:eastAsia="Times New Roman" w:hAnsi="inherit" w:cs="Courier New"/>
          <w:b/>
          <w:bCs/>
          <w:noProof/>
          <w:color w:val="938E99"/>
          <w:sz w:val="20"/>
          <w:szCs w:val="20"/>
          <w:lang w:eastAsia="en-US"/>
        </w:rPr>
        <w:drawing>
          <wp:inline distT="0" distB="0" distL="0" distR="0" wp14:anchorId="4E3796AE" wp14:editId="7D488A69">
            <wp:extent cx="914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p>
    <w:p w14:paraId="474E32CD" w14:textId="77777777" w:rsidR="004A40BB" w:rsidRPr="00A037B7" w:rsidRDefault="004A40BB" w:rsidP="004A40BB">
      <w:pPr>
        <w:shd w:val="clear" w:color="auto" w:fill="FFFFFF"/>
        <w:textAlignment w:val="baseline"/>
        <w:rPr>
          <w:rFonts w:ascii="inherit" w:eastAsia="Times New Roman" w:hAnsi="inherit" w:cs="Courier New"/>
          <w:color w:val="342A40"/>
          <w:lang w:eastAsia="en-US"/>
        </w:rPr>
      </w:pPr>
      <w:r w:rsidRPr="00A037B7">
        <w:rPr>
          <w:rFonts w:ascii="Helvetica" w:eastAsia="Times New Roman" w:hAnsi="Helvetica" w:cs="Courier New"/>
          <w:color w:val="342A40"/>
          <w:sz w:val="15"/>
          <w:szCs w:val="15"/>
          <w:bdr w:val="none" w:sz="0" w:space="0" w:color="auto" w:frame="1"/>
          <w:lang w:eastAsia="en-US"/>
        </w:rPr>
        <w:t>00:00:09</w:t>
      </w:r>
    </w:p>
    <w:p w14:paraId="1DFFAB15" w14:textId="77777777" w:rsidR="004A40BB" w:rsidRPr="00A037B7" w:rsidRDefault="004A40BB" w:rsidP="004A40BB">
      <w:pPr>
        <w:shd w:val="clear" w:color="auto" w:fill="FFFFFF"/>
        <w:spacing w:line="480" w:lineRule="atLeast"/>
        <w:textAlignment w:val="baseline"/>
        <w:rPr>
          <w:rFonts w:ascii="inherit" w:eastAsia="Times New Roman" w:hAnsi="inherit" w:cs="Courier New"/>
          <w:color w:val="342A40"/>
          <w:lang w:eastAsia="en-US"/>
        </w:rPr>
      </w:pPr>
      <w:r w:rsidRPr="00A037B7">
        <w:rPr>
          <w:rFonts w:ascii="inherit" w:eastAsia="Times New Roman" w:hAnsi="inherit" w:cs="Courier New"/>
          <w:color w:val="342A40"/>
          <w:bdr w:val="none" w:sz="0" w:space="0" w:color="auto" w:frame="1"/>
          <w:lang w:eastAsia="en-US"/>
        </w:rPr>
        <w:t xml:space="preserve">My career in policing specifically started with working. Actually as a professor at Hillsborough Community College where I actually wanted to teach in the police academy. And so when I asked about something please and I was told I didn't teach in the police and. </w:t>
      </w:r>
    </w:p>
    <w:p w14:paraId="7452F87A" w14:textId="619EC9B4" w:rsidR="004A40BB" w:rsidRPr="00A037B7" w:rsidRDefault="004A40BB" w:rsidP="004A40BB">
      <w:pPr>
        <w:shd w:val="clear" w:color="auto" w:fill="FFFFFF"/>
        <w:spacing w:line="510" w:lineRule="atLeast"/>
        <w:textAlignment w:val="baseline"/>
        <w:rPr>
          <w:rFonts w:ascii="inherit" w:eastAsia="Times New Roman" w:hAnsi="inherit" w:cs="Courier New"/>
          <w:b/>
          <w:bCs/>
          <w:color w:val="938E99"/>
          <w:sz w:val="20"/>
          <w:szCs w:val="20"/>
          <w:lang w:eastAsia="en-US"/>
        </w:rPr>
      </w:pPr>
      <w:r>
        <w:rPr>
          <w:rFonts w:ascii="inherit" w:eastAsia="Times New Roman" w:hAnsi="inherit" w:cs="Courier New"/>
          <w:b/>
          <w:bCs/>
          <w:noProof/>
          <w:color w:val="938E99"/>
          <w:sz w:val="20"/>
          <w:szCs w:val="20"/>
          <w:lang w:eastAsia="en-US"/>
        </w:rPr>
        <w:drawing>
          <wp:inline distT="0" distB="0" distL="0" distR="0" wp14:anchorId="459C79D0" wp14:editId="129462CB">
            <wp:extent cx="914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p>
    <w:p w14:paraId="2E1354D6" w14:textId="77777777" w:rsidR="004A40BB" w:rsidRPr="00A037B7" w:rsidRDefault="004A40BB" w:rsidP="004A40BB">
      <w:pPr>
        <w:shd w:val="clear" w:color="auto" w:fill="FFFFFF"/>
        <w:textAlignment w:val="baseline"/>
        <w:rPr>
          <w:rFonts w:ascii="inherit" w:eastAsia="Times New Roman" w:hAnsi="inherit" w:cs="Courier New"/>
          <w:color w:val="342A40"/>
          <w:lang w:eastAsia="en-US"/>
        </w:rPr>
      </w:pPr>
      <w:r w:rsidRPr="00A037B7">
        <w:rPr>
          <w:rFonts w:ascii="Helvetica" w:eastAsia="Times New Roman" w:hAnsi="Helvetica" w:cs="Courier New"/>
          <w:color w:val="342A40"/>
          <w:sz w:val="15"/>
          <w:szCs w:val="15"/>
          <w:bdr w:val="none" w:sz="0" w:space="0" w:color="auto" w:frame="1"/>
          <w:lang w:eastAsia="en-US"/>
        </w:rPr>
        <w:t>00:00:12</w:t>
      </w:r>
    </w:p>
    <w:p w14:paraId="36AA5A9A" w14:textId="77777777" w:rsidR="004A40BB" w:rsidRDefault="004A40BB" w:rsidP="004A40BB">
      <w:pPr>
        <w:rPr>
          <w:b/>
          <w:bCs/>
          <w:sz w:val="28"/>
          <w:szCs w:val="28"/>
        </w:rPr>
      </w:pPr>
    </w:p>
    <w:p w14:paraId="40629D03" w14:textId="77777777" w:rsidR="004A40BB" w:rsidRDefault="004A40BB" w:rsidP="004A40BB">
      <w:pPr>
        <w:rPr>
          <w:b/>
          <w:bCs/>
          <w:sz w:val="28"/>
          <w:szCs w:val="28"/>
        </w:rPr>
      </w:pPr>
    </w:p>
    <w:p w14:paraId="222E587B" w14:textId="77777777" w:rsidR="004A40BB" w:rsidRDefault="004A40BB" w:rsidP="004A40BB">
      <w:pPr>
        <w:rPr>
          <w:b/>
          <w:bCs/>
          <w:sz w:val="28"/>
          <w:szCs w:val="28"/>
        </w:rPr>
      </w:pPr>
    </w:p>
    <w:p w14:paraId="670518BC" w14:textId="77777777" w:rsidR="004A40BB" w:rsidRDefault="004A40BB" w:rsidP="004A40BB">
      <w:pPr>
        <w:rPr>
          <w:b/>
          <w:bCs/>
          <w:sz w:val="28"/>
          <w:szCs w:val="28"/>
        </w:rPr>
      </w:pPr>
    </w:p>
    <w:p w14:paraId="4992CB06" w14:textId="77777777" w:rsidR="004A40BB" w:rsidRDefault="004A40BB" w:rsidP="004A40BB">
      <w:pPr>
        <w:rPr>
          <w:b/>
          <w:bCs/>
          <w:sz w:val="28"/>
          <w:szCs w:val="28"/>
        </w:rPr>
      </w:pPr>
    </w:p>
    <w:p w14:paraId="1F838025" w14:textId="77777777" w:rsidR="004A40BB" w:rsidRDefault="004A40BB" w:rsidP="004A40BB">
      <w:pPr>
        <w:rPr>
          <w:b/>
          <w:bCs/>
          <w:sz w:val="28"/>
          <w:szCs w:val="28"/>
        </w:rPr>
      </w:pPr>
    </w:p>
    <w:p w14:paraId="12D7D28D" w14:textId="77777777" w:rsidR="004A40BB" w:rsidRDefault="004A40BB" w:rsidP="004A40BB"/>
    <w:p w14:paraId="7CB52D28" w14:textId="77777777" w:rsidR="004A40BB" w:rsidRDefault="004A40BB" w:rsidP="004A40BB">
      <w:r>
        <w:rPr>
          <w:b/>
          <w:bCs/>
        </w:rPr>
        <w:t xml:space="preserve">Dr. Rosado: </w:t>
      </w:r>
      <w:r>
        <w:rPr>
          <w:color w:val="666666"/>
        </w:rPr>
        <w:t xml:space="preserve">[00:00:00] </w:t>
      </w:r>
      <w:r>
        <w:t xml:space="preserve">Because of that I went ahead and said well how hard can it be to finish with the Academy. I have a lot agree. So we found out about the police academy and at that time Clinton had given money to the local police agencies to. Influence more African-Americans and women. To join the police department and so they got this big grant to stay or to to encourage minorities and women to participate. Well you had to take the civil service exam </w:t>
      </w:r>
      <w:r>
        <w:lastRenderedPageBreak/>
        <w:t xml:space="preserve">in Florida in order to get it the police academy and apparently not a lot of people knew about the money and there was a very low participation rate for people who were trying to become police officers. So when I first initially applied I went into the civil service again and I was told that people in the know about the grant that oh you know one thing you know pay for you to go to a police academy and become a place where I got a message back from the police department saying thank you you know you have an excellent score on the civil service exam. But we decided that we had so few applicants that we're going to use the money for a different reason different in a different area. And if you pay for the police academy yourself. We'd love to have you. Needless to say I wrote a letter to The Tampa Tribune the mayor city commissioners just like the like to look at finding them. The local college and complain that how inappropriate it was to attempt to make me pay for an education when I already had it mean a lot I agree and that you should be happy and use the money as dictated by the grant so encourage people to become police officers not say after they passed the police academy you're pay for it. Come on in. And so am I. After that letter and after that letter was received miraculously. A police academy for women and minorities was crafty. And I was in that class well that didn't make me very popular however with the police department people and my career was short lived in that area because they kept doing things like not backing me. And my aunt was like look I'll pay you twenty five hundred dollars to quit to school did something else. So I took the 2500 and ran because the perception of me being an outsider was even greater because of the fact that I had written that letter. But it was great because of the fact that I already had a law degree. So for example in classes where we would take in the law etc. You know I would constantly be ridiculed like the teacher would say things like you are you know don't yoi. </w:t>
      </w:r>
    </w:p>
    <w:p w14:paraId="4D9251BD" w14:textId="77777777" w:rsidR="004A40BB" w:rsidRDefault="004A40BB" w:rsidP="004A40BB"/>
    <w:p w14:paraId="0156A365" w14:textId="77777777" w:rsidR="004A40BB" w:rsidRDefault="004A40BB" w:rsidP="004A40BB">
      <w:r>
        <w:rPr>
          <w:b/>
          <w:bCs/>
        </w:rPr>
        <w:t xml:space="preserve">Dr. Rosado: </w:t>
      </w:r>
      <w:r>
        <w:rPr>
          <w:color w:val="666666"/>
        </w:rPr>
        <w:t xml:space="preserve">[00:03:25] </w:t>
      </w:r>
      <w:r>
        <w:t xml:space="preserve">And I was like well yes I do. </w:t>
      </w:r>
    </w:p>
    <w:p w14:paraId="73C70419" w14:textId="77777777" w:rsidR="004A40BB" w:rsidRDefault="004A40BB" w:rsidP="004A40BB"/>
    <w:p w14:paraId="34F52BF2" w14:textId="77777777" w:rsidR="004A40BB" w:rsidRDefault="004A40BB" w:rsidP="004A40BB">
      <w:r>
        <w:rPr>
          <w:b/>
          <w:bCs/>
        </w:rPr>
        <w:t xml:space="preserve">Dr. Rosado: </w:t>
      </w:r>
      <w:r>
        <w:rPr>
          <w:color w:val="666666"/>
        </w:rPr>
        <w:t xml:space="preserve">[00:03:27] </w:t>
      </w:r>
      <w:r>
        <w:t xml:space="preserve">So it was very much a negative experience insofar as the training was because of the fact that I was perceived of as a whistleblower from the very beginning which I was because they were going to spend the money on maybe some uniforms or something that's I don't know. And then they had to spend it on that. So one of my intentional assignments was drug that drug buys. And my mom was like why would they put you you don't put a rookie on the street in that area like in the worst drug area. So everything about my experience was about retaliation. And so my experience was starting to get there from. I worked as. To. Advocate for domestic violence. People who've been victims of domestic violence. When it was considered that law enforcement and my. Practicing law my specialty is sexual harassment and discrimination defense. So that also is an area where now looking back and labor busting I was very conservative as a younger woman. And many of my job choices involve a more conservative approach to rules and laws. </w:t>
      </w:r>
    </w:p>
    <w:p w14:paraId="3CA3A17B" w14:textId="77777777" w:rsidR="004A40BB" w:rsidRDefault="004A40BB" w:rsidP="004A40BB"/>
    <w:p w14:paraId="6C76B8DB" w14:textId="77777777" w:rsidR="004A40BB" w:rsidRDefault="004A40BB" w:rsidP="004A40BB">
      <w:r>
        <w:rPr>
          <w:b/>
          <w:bCs/>
        </w:rPr>
        <w:t xml:space="preserve">ViDual Futch: </w:t>
      </w:r>
      <w:r>
        <w:rPr>
          <w:color w:val="666666"/>
        </w:rPr>
        <w:t xml:space="preserve">[00:04:55] </w:t>
      </w:r>
      <w:r>
        <w:t xml:space="preserve">What do you think looking back at your career and policing are some of your biggest accomplishments? I know you recently spoke about some of the challenges that you faced. So could you say if you do have a bigger accomplishment or and or some challenges? </w:t>
      </w:r>
    </w:p>
    <w:p w14:paraId="219EAD36" w14:textId="77777777" w:rsidR="004A40BB" w:rsidRDefault="004A40BB" w:rsidP="004A40BB"/>
    <w:p w14:paraId="5F67A9A3" w14:textId="77777777" w:rsidR="004A40BB" w:rsidRDefault="004A40BB" w:rsidP="004A40BB">
      <w:r>
        <w:rPr>
          <w:b/>
          <w:bCs/>
        </w:rPr>
        <w:lastRenderedPageBreak/>
        <w:t xml:space="preserve">Dr. Rosado: </w:t>
      </w:r>
      <w:r>
        <w:rPr>
          <w:color w:val="666666"/>
        </w:rPr>
        <w:t xml:space="preserve">[00:05:16] </w:t>
      </w:r>
      <w:r>
        <w:t xml:space="preserve">Finishing law school police academy are my two big accomplishments. I think that law school was particularly difficult because I went to Vanderbilt which was and still is considered an Ivy League institution comeing from an HBCU where we have very little resources and going to a place where they have pretty much unlimited resources and sitting next to students who have been accustomed to unlimited resources. Not something I was prepared to do. I'm getting out of law school positively. For me it was a very big step. Similarly in Police Academy It reminds me when I look at the movie Gi Joe It reminds me of that of the attempt to make me quit was extremely. They try real hard. And I didn't quit. I finished and that was another big accomplishment. </w:t>
      </w:r>
    </w:p>
    <w:p w14:paraId="26E3B4D3" w14:textId="77777777" w:rsidR="004A40BB" w:rsidRDefault="004A40BB" w:rsidP="004A40BB"/>
    <w:p w14:paraId="089CB7A1" w14:textId="77777777" w:rsidR="004A40BB" w:rsidRDefault="004A40BB" w:rsidP="004A40BB">
      <w:r>
        <w:rPr>
          <w:b/>
          <w:bCs/>
        </w:rPr>
        <w:t xml:space="preserve">ViDual Futch: </w:t>
      </w:r>
      <w:r>
        <w:rPr>
          <w:color w:val="666666"/>
        </w:rPr>
        <w:t xml:space="preserve">[00:06:26] </w:t>
      </w:r>
      <w:r>
        <w:t xml:space="preserve">So the relationship between African-Americans and police were worse. What do you think police can do to improve this relationship? </w:t>
      </w:r>
    </w:p>
    <w:p w14:paraId="7F3D5F12" w14:textId="77777777" w:rsidR="004A40BB" w:rsidRDefault="004A40BB" w:rsidP="004A40BB"/>
    <w:p w14:paraId="70752F98" w14:textId="77777777" w:rsidR="004A40BB" w:rsidRDefault="004A40BB" w:rsidP="004A40BB">
      <w:r>
        <w:rPr>
          <w:b/>
          <w:bCs/>
        </w:rPr>
        <w:t xml:space="preserve">Dr. Rosado: </w:t>
      </w:r>
      <w:r>
        <w:rPr>
          <w:color w:val="666666"/>
        </w:rPr>
        <w:t xml:space="preserve">[00:06:37] </w:t>
      </w:r>
      <w:r>
        <w:t xml:space="preserve">I actually don't think the relationship is working. I think the fact that we've seen more of the relationship change thing makes us think. </w:t>
      </w:r>
    </w:p>
    <w:p w14:paraId="5AAFD660" w14:textId="77777777" w:rsidR="004A40BB" w:rsidRDefault="004A40BB" w:rsidP="004A40BB"/>
    <w:p w14:paraId="26BFF9F7" w14:textId="77777777" w:rsidR="004A40BB" w:rsidRDefault="004A40BB" w:rsidP="004A40BB">
      <w:r>
        <w:rPr>
          <w:b/>
          <w:bCs/>
        </w:rPr>
        <w:t xml:space="preserve">Dr. Rosado: </w:t>
      </w:r>
      <w:r>
        <w:rPr>
          <w:color w:val="666666"/>
        </w:rPr>
        <w:t xml:space="preserve">[00:06:47] </w:t>
      </w:r>
      <w:r>
        <w:t xml:space="preserve">I think it's gotten better. </w:t>
      </w:r>
    </w:p>
    <w:p w14:paraId="2DE55172" w14:textId="77777777" w:rsidR="004A40BB" w:rsidRDefault="004A40BB" w:rsidP="004A40BB"/>
    <w:p w14:paraId="51725EA6" w14:textId="77777777" w:rsidR="004A40BB" w:rsidRDefault="004A40BB" w:rsidP="004A40BB">
      <w:r>
        <w:rPr>
          <w:b/>
          <w:bCs/>
        </w:rPr>
        <w:t xml:space="preserve">Dr. Rosado: </w:t>
      </w:r>
      <w:r>
        <w:rPr>
          <w:color w:val="666666"/>
        </w:rPr>
        <w:t xml:space="preserve">[00:06:49] </w:t>
      </w:r>
      <w:r>
        <w:t xml:space="preserve">I mean my gosh police used to be so much more biased but increasing the visibility of the kinds of acts that have occurred. That mean that the acts have increased but the visibility is increasing. I've got cell phones I can see you take the dude. I can see you acting the fool. Whereas before it was just a story about how somebody this happen to </w:t>
      </w:r>
      <w:r>
        <w:lastRenderedPageBreak/>
        <w:t xml:space="preserve">somebody and nothing ever happened because of it. Now we just see it. I have people think it's happening more and I think what will change and help how police are viewed and what's been going on is a different approach to their training. I think that they are not trained they are trained to believe that people of color are dangerous. One of the things I complain about in my training was the fact that they told me I could escalate force against black guys because they didn't usually respond to pressure points. </w:t>
      </w:r>
    </w:p>
    <w:p w14:paraId="2BA5F726" w14:textId="77777777" w:rsidR="004A40BB" w:rsidRDefault="004A40BB" w:rsidP="004A40BB"/>
    <w:p w14:paraId="1907356A" w14:textId="77777777" w:rsidR="004A40BB" w:rsidRDefault="004A40BB" w:rsidP="004A40BB">
      <w:r>
        <w:rPr>
          <w:b/>
          <w:bCs/>
        </w:rPr>
        <w:t xml:space="preserve">Dr. Rosado: </w:t>
      </w:r>
      <w:r>
        <w:rPr>
          <w:color w:val="666666"/>
        </w:rPr>
        <w:t xml:space="preserve">[00:07:51] </w:t>
      </w:r>
      <w:r>
        <w:t xml:space="preserve">So I could just get into pressure points with black guys go straight to the Taser straight to the gun. Is that what you're saying. That's exactly what they were saying in the training. Add to that. </w:t>
      </w:r>
    </w:p>
    <w:p w14:paraId="4498D75C" w14:textId="77777777" w:rsidR="004A40BB" w:rsidRDefault="004A40BB" w:rsidP="004A40BB"/>
    <w:p w14:paraId="368AB293" w14:textId="77777777" w:rsidR="004A40BB" w:rsidRDefault="004A40BB" w:rsidP="004A40BB">
      <w:r>
        <w:rPr>
          <w:b/>
          <w:bCs/>
        </w:rPr>
        <w:t xml:space="preserve">Dr. Rosado: </w:t>
      </w:r>
      <w:r>
        <w:rPr>
          <w:color w:val="666666"/>
        </w:rPr>
        <w:t xml:space="preserve">[00:08:00] </w:t>
      </w:r>
      <w:r>
        <w:t xml:space="preserve">The low amount of training people get and the more education police officers are required. We don't require them to be smart. Just complying. And if you tell people to be compliant that's all you have to do. And then give them power. Of course you have bullies. Education is the key to training. </w:t>
      </w:r>
    </w:p>
    <w:p w14:paraId="01F17631" w14:textId="77777777" w:rsidR="004A40BB" w:rsidRDefault="004A40BB" w:rsidP="004A40BB"/>
    <w:p w14:paraId="274FDF8A" w14:textId="77777777" w:rsidR="004A40BB" w:rsidRDefault="004A40BB" w:rsidP="004A40BB">
      <w:r>
        <w:rPr>
          <w:b/>
          <w:bCs/>
        </w:rPr>
        <w:t xml:space="preserve">ViDual Futch: </w:t>
      </w:r>
      <w:r>
        <w:rPr>
          <w:color w:val="666666"/>
        </w:rPr>
        <w:t xml:space="preserve">[00:08:21] </w:t>
      </w:r>
      <w:r>
        <w:t xml:space="preserve">Do you think that the notion of community policing. Can Help relationship of police and community? </w:t>
      </w:r>
    </w:p>
    <w:p w14:paraId="3E3F6B48" w14:textId="77777777" w:rsidR="004A40BB" w:rsidRDefault="004A40BB" w:rsidP="004A40BB"/>
    <w:p w14:paraId="220371D7" w14:textId="77777777" w:rsidR="004A40BB" w:rsidRDefault="004A40BB" w:rsidP="004A40BB">
      <w:r>
        <w:rPr>
          <w:b/>
          <w:bCs/>
        </w:rPr>
        <w:t xml:space="preserve">Dr. Rosado: </w:t>
      </w:r>
      <w:r>
        <w:rPr>
          <w:color w:val="666666"/>
        </w:rPr>
        <w:t xml:space="preserve">[00:08:30] </w:t>
      </w:r>
      <w:r>
        <w:t xml:space="preserve">Part of it is if you're unfamiliar. With how people are you usually are more frightened. If you're. Policing. And you don't know the area you don't know the people. You don't have the same level. Of. Care. That a person who's a member of the </w:t>
      </w:r>
      <w:r>
        <w:lastRenderedPageBreak/>
        <w:t xml:space="preserve">community would have. Community policing should also involve given more cross housing to police officers in the areas they police they shouldn't police your area and then go home to a nice house on the. Docks. </w:t>
      </w:r>
    </w:p>
    <w:p w14:paraId="7932FFEC" w14:textId="77777777" w:rsidR="004A40BB" w:rsidRDefault="004A40BB" w:rsidP="004A40BB"/>
    <w:p w14:paraId="3490F121" w14:textId="77777777" w:rsidR="004A40BB" w:rsidRDefault="004A40BB" w:rsidP="004A40BB">
      <w:r>
        <w:rPr>
          <w:b/>
          <w:bCs/>
        </w:rPr>
        <w:t xml:space="preserve">Dr. Rosado: </w:t>
      </w:r>
      <w:r>
        <w:rPr>
          <w:color w:val="666666"/>
        </w:rPr>
        <w:t xml:space="preserve">[00:09:02] </w:t>
      </w:r>
      <w:r>
        <w:t xml:space="preserve">They should police an area near where they're living which would mean that you'd have to place them all around the city and not just in their own insulated pockets of beautifulness far away and then they go out to this place where it's different and they will see what happens at nighttime. </w:t>
      </w:r>
    </w:p>
    <w:p w14:paraId="377F4426" w14:textId="77777777" w:rsidR="004A40BB" w:rsidRDefault="004A40BB" w:rsidP="004A40BB"/>
    <w:p w14:paraId="28663262" w14:textId="77777777" w:rsidR="004A40BB" w:rsidRDefault="004A40BB" w:rsidP="004A40BB">
      <w:r>
        <w:rPr>
          <w:b/>
          <w:bCs/>
        </w:rPr>
        <w:t xml:space="preserve">ViDual Futch: </w:t>
      </w:r>
      <w:r>
        <w:rPr>
          <w:color w:val="666666"/>
        </w:rPr>
        <w:t xml:space="preserve">[00:09:21] </w:t>
      </w:r>
      <w:r>
        <w:t xml:space="preserve">So if you could give a definition in your own words of community to police what would you define as community policing? </w:t>
      </w:r>
    </w:p>
    <w:p w14:paraId="73A7A580" w14:textId="77777777" w:rsidR="004A40BB" w:rsidRDefault="004A40BB" w:rsidP="004A40BB"/>
    <w:p w14:paraId="01851FC8" w14:textId="77777777" w:rsidR="004A40BB" w:rsidRDefault="004A40BB" w:rsidP="004A40BB">
      <w:r>
        <w:rPr>
          <w:b/>
          <w:bCs/>
        </w:rPr>
        <w:t xml:space="preserve">Dr. Rosado: </w:t>
      </w:r>
      <w:r>
        <w:rPr>
          <w:color w:val="666666"/>
        </w:rPr>
        <w:t xml:space="preserve">[00:09:37] </w:t>
      </w:r>
      <w:r>
        <w:t xml:space="preserve">I think I would say community policing starts with the community and interactions with community. One of the things that should probably be done to is creating community relationships and that's one of the things I've got about. What was this so you wouldn't call Copsey and what we did was went into the communities and made neighborhood associations work with the police through neighborhood associations so police community at that time were trying to police the projects in Gainesville and it was about uplifting the people in that community but it also made connections between the police officers and the of. So when something happened you would ask what happened. </w:t>
      </w:r>
    </w:p>
    <w:p w14:paraId="6B20EDEE" w14:textId="77777777" w:rsidR="004A40BB" w:rsidRDefault="004A40BB" w:rsidP="004A40BB"/>
    <w:p w14:paraId="6954BF17" w14:textId="77777777" w:rsidR="004A40BB" w:rsidRDefault="004A40BB" w:rsidP="004A40BB">
      <w:r>
        <w:rPr>
          <w:b/>
          <w:bCs/>
        </w:rPr>
        <w:t xml:space="preserve">ViDual Futch: </w:t>
      </w:r>
      <w:r>
        <w:rPr>
          <w:color w:val="666666"/>
        </w:rPr>
        <w:t xml:space="preserve">[00:10:19] </w:t>
      </w:r>
      <w:r>
        <w:t xml:space="preserve">Right right. </w:t>
      </w:r>
    </w:p>
    <w:p w14:paraId="7333D5DB" w14:textId="77777777" w:rsidR="004A40BB" w:rsidRDefault="004A40BB" w:rsidP="004A40BB"/>
    <w:p w14:paraId="26A0201B" w14:textId="77777777" w:rsidR="004A40BB" w:rsidRDefault="004A40BB" w:rsidP="004A40BB">
      <w:r>
        <w:rPr>
          <w:b/>
          <w:bCs/>
        </w:rPr>
        <w:t xml:space="preserve">ViDual Futch: </w:t>
      </w:r>
      <w:r>
        <w:rPr>
          <w:color w:val="666666"/>
        </w:rPr>
        <w:t xml:space="preserve">[00:10:21] </w:t>
      </w:r>
      <w:r>
        <w:t xml:space="preserve">So you would you say that one of the most important contents of community policing is relationship? </w:t>
      </w:r>
    </w:p>
    <w:p w14:paraId="67FC74DD" w14:textId="77777777" w:rsidR="004A40BB" w:rsidRDefault="004A40BB" w:rsidP="004A40BB"/>
    <w:p w14:paraId="5B1C1FF2" w14:textId="77777777" w:rsidR="004A40BB" w:rsidRDefault="004A40BB" w:rsidP="004A40BB">
      <w:r>
        <w:rPr>
          <w:b/>
          <w:bCs/>
        </w:rPr>
        <w:t xml:space="preserve">Dr. Rosado: </w:t>
      </w:r>
      <w:r>
        <w:rPr>
          <w:color w:val="666666"/>
        </w:rPr>
        <w:t xml:space="preserve">[00:10:27] </w:t>
      </w:r>
      <w:r>
        <w:t xml:space="preserve">Definitely been in a relationship on a basis where it's not just when something happens. Having coffee with somebody five times a week you might get the wrong seeing of what's on Friday. </w:t>
      </w:r>
    </w:p>
    <w:p w14:paraId="610262B3" w14:textId="77777777" w:rsidR="004A40BB" w:rsidRDefault="004A40BB" w:rsidP="004A40BB"/>
    <w:p w14:paraId="33915A6C" w14:textId="77777777" w:rsidR="004A40BB" w:rsidRDefault="004A40BB" w:rsidP="004A40BB">
      <w:r>
        <w:rPr>
          <w:b/>
          <w:bCs/>
        </w:rPr>
        <w:t xml:space="preserve">Dr. Rosado: </w:t>
      </w:r>
      <w:r>
        <w:rPr>
          <w:color w:val="666666"/>
        </w:rPr>
        <w:t xml:space="preserve">[00:10:42] </w:t>
      </w:r>
      <w:r>
        <w:t xml:space="preserve">I really don't know. </w:t>
      </w:r>
    </w:p>
    <w:p w14:paraId="6A46C290" w14:textId="77777777" w:rsidR="004A40BB" w:rsidRDefault="004A40BB" w:rsidP="004A40BB"/>
    <w:p w14:paraId="37A30CA4" w14:textId="77777777" w:rsidR="004A40BB" w:rsidRDefault="004A40BB" w:rsidP="004A40BB">
      <w:r>
        <w:rPr>
          <w:b/>
          <w:bCs/>
        </w:rPr>
        <w:t xml:space="preserve">ViDual Futch: </w:t>
      </w:r>
      <w:r>
        <w:rPr>
          <w:color w:val="666666"/>
        </w:rPr>
        <w:t xml:space="preserve">[00:10:46] </w:t>
      </w:r>
      <w:r>
        <w:t xml:space="preserve">What are your thoughts. Do you believe on how an agency can prepare for community policing.And what do you think it needs to be successful in community policing? </w:t>
      </w:r>
    </w:p>
    <w:p w14:paraId="0528D2DD" w14:textId="77777777" w:rsidR="004A40BB" w:rsidRDefault="004A40BB" w:rsidP="004A40BB"/>
    <w:p w14:paraId="0A2E0F40" w14:textId="77777777" w:rsidR="004A40BB" w:rsidRDefault="004A40BB" w:rsidP="004A40BB">
      <w:r>
        <w:rPr>
          <w:b/>
          <w:bCs/>
        </w:rPr>
        <w:t xml:space="preserve">Dr. Rosado: </w:t>
      </w:r>
      <w:r>
        <w:rPr>
          <w:color w:val="666666"/>
        </w:rPr>
        <w:t xml:space="preserve">[00:11:00] </w:t>
      </w:r>
      <w:r>
        <w:t xml:space="preserve">Policing agency to prepare for it they first have to train the officers to recognize these are people not criminals or mindset that the theoretical paradigm a lot of police officers go forward with this that they are there to catch the criminal. They don't understand it to protect the people protect the people is first because criminals should be second or not it's a mixed mentality. If I'm here to catch the bad guys I'm not looking at the good guys as if I'm here to protect the good people and keep the bad guys away from them. It's a different perspective. So that's the first step. The second part of question. </w:t>
      </w:r>
    </w:p>
    <w:p w14:paraId="240BCF1C" w14:textId="77777777" w:rsidR="004A40BB" w:rsidRDefault="004A40BB" w:rsidP="004A40BB"/>
    <w:p w14:paraId="74153C3C" w14:textId="77777777" w:rsidR="004A40BB" w:rsidRDefault="004A40BB" w:rsidP="004A40BB">
      <w:r>
        <w:rPr>
          <w:b/>
          <w:bCs/>
        </w:rPr>
        <w:lastRenderedPageBreak/>
        <w:t xml:space="preserve">ViDual Futch: </w:t>
      </w:r>
      <w:r>
        <w:rPr>
          <w:color w:val="666666"/>
        </w:rPr>
        <w:t xml:space="preserve">[00:11:35] </w:t>
      </w:r>
      <w:r>
        <w:t xml:space="preserve">What do you think the agency needs to be successful in their efforts of community police? </w:t>
      </w:r>
    </w:p>
    <w:p w14:paraId="6DB4CC8B" w14:textId="77777777" w:rsidR="004A40BB" w:rsidRDefault="004A40BB" w:rsidP="004A40BB"/>
    <w:p w14:paraId="4C17EF59" w14:textId="77777777" w:rsidR="004A40BB" w:rsidRDefault="004A40BB" w:rsidP="004A40BB">
      <w:r>
        <w:rPr>
          <w:b/>
          <w:bCs/>
        </w:rPr>
        <w:t xml:space="preserve">Dr. Rosado: </w:t>
      </w:r>
      <w:r>
        <w:rPr>
          <w:color w:val="666666"/>
        </w:rPr>
        <w:t xml:space="preserve">[00:11:46] </w:t>
      </w:r>
      <w:r>
        <w:t xml:space="preserve">Getting police officers to by getting the community by community don't come to meetings. Not community policing. Getting them to make the connections will not be afraid of the police. I hear so many people say oh forget it the police or you shouldn't like police officers or police officers say people don't like us. </w:t>
      </w:r>
    </w:p>
    <w:p w14:paraId="4D46171A" w14:textId="77777777" w:rsidR="004A40BB" w:rsidRDefault="004A40BB" w:rsidP="004A40BB"/>
    <w:p w14:paraId="14F11E42" w14:textId="77777777" w:rsidR="004A40BB" w:rsidRDefault="004A40BB" w:rsidP="004A40BB">
      <w:r>
        <w:rPr>
          <w:b/>
          <w:bCs/>
        </w:rPr>
        <w:t xml:space="preserve">Dr. Rosado: </w:t>
      </w:r>
      <w:r>
        <w:rPr>
          <w:color w:val="666666"/>
        </w:rPr>
        <w:t xml:space="preserve">[00:12:07] </w:t>
      </w:r>
      <w:r>
        <w:t xml:space="preserve">Yeah bridge that gap. There's a partnership to keep our lives safe and see I think as more and more terrorism happen. People are going to start to recognize. We can't be mad at the police because hey we might need them. And. As more and more terrorism happens who's going to have to recognize we can watch everything. We need to have some people watching. In the community. We need each other. And see I'm part of like I said before. We all lived in the same area. Then it becomes. A requirement for them to need us to. Police don't feel like they need us. We have people living in dorms at Benedict. They didnt feel like they were there protecting people. They felt like they were policing the people at Benedict the students. </w:t>
      </w:r>
    </w:p>
    <w:p w14:paraId="01228D57" w14:textId="77777777" w:rsidR="004A40BB" w:rsidRDefault="004A40BB" w:rsidP="004A40BB"/>
    <w:p w14:paraId="25950166" w14:textId="77777777" w:rsidR="004A40BB" w:rsidRDefault="004A40BB" w:rsidP="004A40BB">
      <w:r>
        <w:rPr>
          <w:b/>
          <w:bCs/>
        </w:rPr>
        <w:t xml:space="preserve">Dr. Rosado: </w:t>
      </w:r>
      <w:r>
        <w:rPr>
          <w:color w:val="666666"/>
        </w:rPr>
        <w:t xml:space="preserve">[00:12:56] </w:t>
      </w:r>
      <w:r>
        <w:t xml:space="preserve">And staff perspective we need. </w:t>
      </w:r>
    </w:p>
    <w:p w14:paraId="606361C6" w14:textId="77777777" w:rsidR="004A40BB" w:rsidRDefault="004A40BB" w:rsidP="004A40BB"/>
    <w:p w14:paraId="5FAAC55A" w14:textId="77777777" w:rsidR="004A40BB" w:rsidRDefault="004A40BB" w:rsidP="004A40BB">
      <w:r>
        <w:rPr>
          <w:b/>
          <w:bCs/>
        </w:rPr>
        <w:lastRenderedPageBreak/>
        <w:t xml:space="preserve">ViDual Futch: </w:t>
      </w:r>
      <w:r>
        <w:rPr>
          <w:color w:val="666666"/>
        </w:rPr>
        <w:t xml:space="preserve">[00:13:00] </w:t>
      </w:r>
      <w:r>
        <w:t xml:space="preserve">We talked about how aid agency can prepare. What do you think. How can an officer prepare for community policing? And I know you specified training. As one of them. Would you be able to offer anything else. </w:t>
      </w:r>
    </w:p>
    <w:p w14:paraId="3561FCBD" w14:textId="77777777" w:rsidR="004A40BB" w:rsidRDefault="004A40BB" w:rsidP="004A40BB"/>
    <w:p w14:paraId="0B29BFD8" w14:textId="77777777" w:rsidR="004A40BB" w:rsidRDefault="004A40BB" w:rsidP="004A40BB">
      <w:r>
        <w:rPr>
          <w:b/>
          <w:bCs/>
        </w:rPr>
        <w:t xml:space="preserve">Dr. Rosado: </w:t>
      </w:r>
      <w:r>
        <w:rPr>
          <w:color w:val="666666"/>
        </w:rPr>
        <w:t xml:space="preserve">[00:13:14] </w:t>
      </w:r>
      <w:r>
        <w:t xml:space="preserve">Well listening to the sociological perspective then and I guess. The trained in the social sciences I refer to that a lot because part of what you have to do to be a good police officer is not. </w:t>
      </w:r>
    </w:p>
    <w:p w14:paraId="5BB18B7F" w14:textId="77777777" w:rsidR="004A40BB" w:rsidRDefault="004A40BB" w:rsidP="004A40BB"/>
    <w:p w14:paraId="454172A9" w14:textId="77777777" w:rsidR="004A40BB" w:rsidRDefault="004A40BB" w:rsidP="004A40BB">
      <w:r>
        <w:rPr>
          <w:b/>
          <w:bCs/>
        </w:rPr>
        <w:t xml:space="preserve">Dr. Rosado: </w:t>
      </w:r>
      <w:r>
        <w:rPr>
          <w:color w:val="666666"/>
        </w:rPr>
        <w:t xml:space="preserve">[00:13:32] </w:t>
      </w:r>
      <w:r>
        <w:t xml:space="preserve">Only to be able to judge from your point of view you will see things from how is it working for you. What happened to you and what happens is you find a lot of times I think police officers that are majority population members use that perspective when they're dealing with people who look like them but when they're dealing with people who don't look like them. </w:t>
      </w:r>
    </w:p>
    <w:p w14:paraId="7AD889F8" w14:textId="77777777" w:rsidR="004A40BB" w:rsidRDefault="004A40BB" w:rsidP="004A40BB"/>
    <w:p w14:paraId="6031E15C" w14:textId="77777777" w:rsidR="004A40BB" w:rsidRDefault="004A40BB" w:rsidP="004A40BB">
      <w:r>
        <w:rPr>
          <w:b/>
          <w:bCs/>
        </w:rPr>
        <w:t xml:space="preserve">Dr. Rosado: </w:t>
      </w:r>
      <w:r>
        <w:rPr>
          <w:color w:val="666666"/>
        </w:rPr>
        <w:t xml:space="preserve">[00:13:53] </w:t>
      </w:r>
      <w:r>
        <w:t xml:space="preserve">Those people are crafted as criminals. When Mary runs the light she made a mistake when Rocky runs the light. He's a criminal. And people have to come to grips with the fact that I didn't socialize even if they name is Rakeem to that they are not just judging people based on what the actual offense was that judge people based on their perception of their offense the perception of that person that person is deviant. Which is going to be based on race and gender too. And people got to come to grips with that. </w:t>
      </w:r>
    </w:p>
    <w:p w14:paraId="749F6068" w14:textId="77777777" w:rsidR="004A40BB" w:rsidRDefault="004A40BB" w:rsidP="004A40BB"/>
    <w:p w14:paraId="21427BC1" w14:textId="77777777" w:rsidR="004A40BB" w:rsidRDefault="004A40BB" w:rsidP="004A40BB">
      <w:r>
        <w:rPr>
          <w:b/>
          <w:bCs/>
        </w:rPr>
        <w:lastRenderedPageBreak/>
        <w:t xml:space="preserve">ViDual Futch: </w:t>
      </w:r>
      <w:r>
        <w:rPr>
          <w:color w:val="666666"/>
        </w:rPr>
        <w:t xml:space="preserve">[00:14:25] </w:t>
      </w:r>
      <w:r>
        <w:t xml:space="preserve">What do you think are some of the benefits of community policing? </w:t>
      </w:r>
    </w:p>
    <w:p w14:paraId="0E926C44" w14:textId="77777777" w:rsidR="004A40BB" w:rsidRDefault="004A40BB" w:rsidP="004A40BB"/>
    <w:p w14:paraId="22501551" w14:textId="77777777" w:rsidR="004A40BB" w:rsidRDefault="004A40BB" w:rsidP="004A40BB">
      <w:r>
        <w:rPr>
          <w:b/>
          <w:bCs/>
        </w:rPr>
        <w:t xml:space="preserve">Dr. Rosado: </w:t>
      </w:r>
      <w:r>
        <w:rPr>
          <w:color w:val="666666"/>
        </w:rPr>
        <w:t xml:space="preserve">[00:14:29] </w:t>
      </w:r>
      <w:r>
        <w:t xml:space="preserve">Less violence less crime. </w:t>
      </w:r>
    </w:p>
    <w:p w14:paraId="754E8922" w14:textId="77777777" w:rsidR="004A40BB" w:rsidRDefault="004A40BB" w:rsidP="004A40BB"/>
    <w:p w14:paraId="60EFCCD8" w14:textId="77777777" w:rsidR="004A40BB" w:rsidRDefault="004A40BB" w:rsidP="004A40BB">
      <w:r>
        <w:rPr>
          <w:b/>
          <w:bCs/>
        </w:rPr>
        <w:t xml:space="preserve">Dr. Rosado: </w:t>
      </w:r>
      <w:r>
        <w:rPr>
          <w:color w:val="666666"/>
        </w:rPr>
        <w:t xml:space="preserve">[00:14:34] </w:t>
      </w:r>
      <w:r>
        <w:t xml:space="preserve">That the community is watching too. Less is going to happen, because I'm going to tell you when bobo cousin and them did something less police violence if im not afraid of you I don't have too shoot you. I know I can tell you to stop. Without pulling my taser. I don't go around afraid because I'm I don't know you and I'm unfamiliar with the situation but with this situation I have a right to do it. So it's kind of like why can't you put people who are in strange situations and make them afraid. You wonder why do you fight back are crazy. That's why. </w:t>
      </w:r>
    </w:p>
    <w:p w14:paraId="6A925F18" w14:textId="77777777" w:rsidR="004A40BB" w:rsidRDefault="004A40BB" w:rsidP="004A40BB"/>
    <w:p w14:paraId="0C5719C0" w14:textId="77777777" w:rsidR="004A40BB" w:rsidRDefault="004A40BB" w:rsidP="004A40BB">
      <w:r>
        <w:rPr>
          <w:b/>
          <w:bCs/>
        </w:rPr>
        <w:t xml:space="preserve">ViDual Futch: </w:t>
      </w:r>
      <w:r>
        <w:rPr>
          <w:color w:val="666666"/>
        </w:rPr>
        <w:t xml:space="preserve">[00:15:10] </w:t>
      </w:r>
      <w:r>
        <w:t xml:space="preserve">What kinds of neighborhoods would community policing benefit and why ? </w:t>
      </w:r>
    </w:p>
    <w:p w14:paraId="0483A229" w14:textId="77777777" w:rsidR="004A40BB" w:rsidRDefault="004A40BB" w:rsidP="004A40BB"/>
    <w:p w14:paraId="48F0B657" w14:textId="77777777" w:rsidR="004A40BB" w:rsidRDefault="004A40BB" w:rsidP="004A40BB">
      <w:r>
        <w:rPr>
          <w:b/>
          <w:bCs/>
        </w:rPr>
        <w:t xml:space="preserve">ViDual Futch: </w:t>
      </w:r>
      <w:r>
        <w:rPr>
          <w:color w:val="666666"/>
        </w:rPr>
        <w:t xml:space="preserve">[00:15:14] </w:t>
      </w:r>
      <w:r>
        <w:t xml:space="preserve">Well should put them at all neighborhoods not just the ones you think are having a problem. And that's also part of it. And then with Detroit you rotate people around. So you have police officers saying we have 10 satellite homes all over the city in each neighborhood. We put a cop in that town for two years and every two years they move to a different neighborhood because they want him to keep fresh ideas. So what's going on in one </w:t>
      </w:r>
      <w:r>
        <w:lastRenderedPageBreak/>
        <w:t xml:space="preserve">neighborhood. You might want to bring to the next neighborhood what's not happening and you might want to stop that kind of thing. </w:t>
      </w:r>
    </w:p>
    <w:p w14:paraId="55901154" w14:textId="77777777" w:rsidR="004A40BB" w:rsidRDefault="004A40BB" w:rsidP="004A40BB"/>
    <w:p w14:paraId="12F5A8AC" w14:textId="77777777" w:rsidR="004A40BB" w:rsidRDefault="004A40BB" w:rsidP="004A40BB">
      <w:r>
        <w:rPr>
          <w:b/>
          <w:bCs/>
        </w:rPr>
        <w:t xml:space="preserve">ViDual Futch: </w:t>
      </w:r>
      <w:r>
        <w:rPr>
          <w:color w:val="666666"/>
        </w:rPr>
        <w:t xml:space="preserve">[00:15:47] </w:t>
      </w:r>
      <w:r>
        <w:t xml:space="preserve">So was community policing ever implemented and the particular agency you served in? </w:t>
      </w:r>
    </w:p>
    <w:p w14:paraId="75548A33" w14:textId="77777777" w:rsidR="004A40BB" w:rsidRDefault="004A40BB" w:rsidP="004A40BB"/>
    <w:p w14:paraId="4746BDD0" w14:textId="77777777" w:rsidR="004A40BB" w:rsidRDefault="004A40BB" w:rsidP="004A40BB">
      <w:r>
        <w:rPr>
          <w:b/>
          <w:bCs/>
        </w:rPr>
        <w:t xml:space="preserve">Dr. Rosado: </w:t>
      </w:r>
      <w:r>
        <w:rPr>
          <w:color w:val="666666"/>
        </w:rPr>
        <w:t xml:space="preserve">[00:15:52] </w:t>
      </w:r>
      <w:r>
        <w:t xml:space="preserve">They had a person one of the girls. Was assigned to Seminoles heights and she bought a house in that area and. </w:t>
      </w:r>
    </w:p>
    <w:p w14:paraId="7FECB4FE" w14:textId="77777777" w:rsidR="004A40BB" w:rsidRDefault="004A40BB" w:rsidP="004A40BB"/>
    <w:p w14:paraId="36E86BB6" w14:textId="77777777" w:rsidR="004A40BB" w:rsidRDefault="004A40BB" w:rsidP="004A40BB">
      <w:r>
        <w:rPr>
          <w:b/>
          <w:bCs/>
        </w:rPr>
        <w:t xml:space="preserve">Dr. Rosado: </w:t>
      </w:r>
      <w:r>
        <w:rPr>
          <w:color w:val="666666"/>
        </w:rPr>
        <w:t xml:space="preserve">[00:16:04] </w:t>
      </w:r>
      <w:r>
        <w:t xml:space="preserve">Another girl was to the fire department. So she was right on the fire truck. But she was assigned to the fire department she went out to schools and talked to the kids. </w:t>
      </w:r>
    </w:p>
    <w:p w14:paraId="0D78ED47" w14:textId="77777777" w:rsidR="004A40BB" w:rsidRDefault="004A40BB" w:rsidP="004A40BB"/>
    <w:p w14:paraId="73336D32" w14:textId="77777777" w:rsidR="004A40BB" w:rsidRDefault="004A40BB" w:rsidP="004A40BB">
      <w:r>
        <w:rPr>
          <w:b/>
          <w:bCs/>
        </w:rPr>
        <w:t xml:space="preserve">ViDual Futch: </w:t>
      </w:r>
      <w:r>
        <w:rPr>
          <w:color w:val="666666"/>
        </w:rPr>
        <w:t xml:space="preserve">[00:16:22] </w:t>
      </w:r>
      <w:r>
        <w:t xml:space="preserve">How does community policing in your thoughts benefit a police department? </w:t>
      </w:r>
    </w:p>
    <w:p w14:paraId="16F0FE0B" w14:textId="77777777" w:rsidR="004A40BB" w:rsidRDefault="004A40BB" w:rsidP="004A40BB"/>
    <w:p w14:paraId="364EAE9C" w14:textId="77777777" w:rsidR="004A40BB" w:rsidRDefault="004A40BB" w:rsidP="004A40BB">
      <w:r>
        <w:rPr>
          <w:b/>
          <w:bCs/>
        </w:rPr>
        <w:t xml:space="preserve">Dr. Rosado: </w:t>
      </w:r>
      <w:r>
        <w:rPr>
          <w:color w:val="666666"/>
        </w:rPr>
        <w:t xml:space="preserve">[00:16:25] </w:t>
      </w:r>
      <w:r>
        <w:t xml:space="preserve">Now. We. Now with. The negative. Reputation they have. If they were involved in were community policing they'd have less shootings and they would be. Apt to have less. Of a negative and be creating less of a negative image about themself. </w:t>
      </w:r>
    </w:p>
    <w:p w14:paraId="038D5C82" w14:textId="77777777" w:rsidR="004A40BB" w:rsidRDefault="004A40BB" w:rsidP="004A40BB"/>
    <w:p w14:paraId="6122A5CA" w14:textId="77777777" w:rsidR="004A40BB" w:rsidRDefault="004A40BB" w:rsidP="004A40BB">
      <w:r>
        <w:rPr>
          <w:b/>
          <w:bCs/>
        </w:rPr>
        <w:t xml:space="preserve">ViDual Futch: </w:t>
      </w:r>
      <w:r>
        <w:rPr>
          <w:color w:val="666666"/>
        </w:rPr>
        <w:t xml:space="preserve">[00:16:54] </w:t>
      </w:r>
      <w:r>
        <w:t xml:space="preserve">How does it affect society? </w:t>
      </w:r>
    </w:p>
    <w:p w14:paraId="093F29ED" w14:textId="77777777" w:rsidR="004A40BB" w:rsidRDefault="004A40BB" w:rsidP="004A40BB"/>
    <w:p w14:paraId="173167D7" w14:textId="161C50E9" w:rsidR="004A40BB" w:rsidRPr="00444B88" w:rsidRDefault="004A40BB" w:rsidP="004A40BB">
      <w:r>
        <w:rPr>
          <w:b/>
          <w:bCs/>
        </w:rPr>
        <w:lastRenderedPageBreak/>
        <w:t xml:space="preserve">Dr. Rosado: </w:t>
      </w:r>
      <w:r>
        <w:rPr>
          <w:color w:val="666666"/>
        </w:rPr>
        <w:t xml:space="preserve">[00:17:00] </w:t>
      </w:r>
      <w:r>
        <w:t xml:space="preserve">Well. You look at. Things like the murder of Trayvon Martin. And. How that was treated and perceived. When if he had been white. Zimmerman would have been in jail the first minute he hit the ground. And the ripple effect. After that. People want to feel safe in their communities in their society. I don't think black people feel safe. I don't think black men should feel safe. The way I feel is it. If I had a son I'd be afraid for him right now. And I am afraid for my son my son lives in Myrtle Beach. I'm worried every day he's going to have to have some kind of interaction with the police there is going to kill him. People shouldnt live like that. I think that's one of the reasons black people live long live less lives shorter lifespans and have higher blood pressure because we have to worry about stuff other people don't have to worry about because of stress in a society that stress causes money. Cost money. Because in the long run some of us have health insurance and those of us who don't go to the hospital it's a burden on the entire system. So abusing and black people might think it's OK is cool. But in the long run it cost more money for our society if we do it. Why would we want to pay more money for stuff. I'm cheap. I'd like. </w:t>
      </w:r>
      <w:bookmarkStart w:id="3" w:name="_GoBack"/>
      <w:bookmarkEnd w:id="3"/>
    </w:p>
    <w:sectPr w:rsidR="004A40BB" w:rsidRPr="00444B8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lex Gorelik" w:date="2017-10-03T09:52:00Z" w:initials="AG">
    <w:p w14:paraId="30A5215F" w14:textId="77777777" w:rsidR="008B1C56" w:rsidRDefault="008B1C56">
      <w:pPr>
        <w:pStyle w:val="CommentText"/>
      </w:pPr>
      <w:r>
        <w:rPr>
          <w:rStyle w:val="CommentReference"/>
        </w:rPr>
        <w:annotationRef/>
      </w:r>
      <w:r>
        <w:t>You need to provide a definition of the term “community policing”, citing your source, just like you provided definitions below.</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A5215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A5215F" w16cid:durableId="1D7F6E8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Cambria"/>
    <w:panose1 w:val="00000000000000000000"/>
    <w:charset w:val="00"/>
    <w:family w:val="roman"/>
    <w:notTrueType/>
    <w:pitch w:val="default"/>
  </w:font>
  <w:font w:name="Helvetica">
    <w:panose1 w:val="00000000000000000000"/>
    <w:charset w:val="00"/>
    <w:family w:val="swiss"/>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C6620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D572052"/>
    <w:multiLevelType w:val="hybridMultilevel"/>
    <w:tmpl w:val="38FE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B88"/>
    <w:rsid w:val="000229DF"/>
    <w:rsid w:val="00025C62"/>
    <w:rsid w:val="000316B5"/>
    <w:rsid w:val="000374A9"/>
    <w:rsid w:val="000510EA"/>
    <w:rsid w:val="00090DBC"/>
    <w:rsid w:val="00095E03"/>
    <w:rsid w:val="000F0526"/>
    <w:rsid w:val="00120666"/>
    <w:rsid w:val="00160ADD"/>
    <w:rsid w:val="00180597"/>
    <w:rsid w:val="001819C4"/>
    <w:rsid w:val="001C5BC3"/>
    <w:rsid w:val="001C6379"/>
    <w:rsid w:val="001D0A8B"/>
    <w:rsid w:val="001E79C1"/>
    <w:rsid w:val="00253268"/>
    <w:rsid w:val="002549FA"/>
    <w:rsid w:val="002A3E5B"/>
    <w:rsid w:val="002B252B"/>
    <w:rsid w:val="002C0496"/>
    <w:rsid w:val="002D05CE"/>
    <w:rsid w:val="002E05EB"/>
    <w:rsid w:val="0030596A"/>
    <w:rsid w:val="0030672A"/>
    <w:rsid w:val="00322318"/>
    <w:rsid w:val="003325B8"/>
    <w:rsid w:val="00393F19"/>
    <w:rsid w:val="003A2E8E"/>
    <w:rsid w:val="003A7A1E"/>
    <w:rsid w:val="003B7E9A"/>
    <w:rsid w:val="003F0943"/>
    <w:rsid w:val="003F457A"/>
    <w:rsid w:val="003F770A"/>
    <w:rsid w:val="0043461F"/>
    <w:rsid w:val="00441780"/>
    <w:rsid w:val="00444B88"/>
    <w:rsid w:val="00455430"/>
    <w:rsid w:val="00482320"/>
    <w:rsid w:val="004A40BB"/>
    <w:rsid w:val="004C5049"/>
    <w:rsid w:val="004D3EAD"/>
    <w:rsid w:val="004F27DA"/>
    <w:rsid w:val="00500504"/>
    <w:rsid w:val="0050334B"/>
    <w:rsid w:val="00541392"/>
    <w:rsid w:val="0056573D"/>
    <w:rsid w:val="005A0444"/>
    <w:rsid w:val="005D6A0C"/>
    <w:rsid w:val="00602B1C"/>
    <w:rsid w:val="00610683"/>
    <w:rsid w:val="0062702A"/>
    <w:rsid w:val="006470CA"/>
    <w:rsid w:val="00687A68"/>
    <w:rsid w:val="00687DB8"/>
    <w:rsid w:val="00691C69"/>
    <w:rsid w:val="006A7D97"/>
    <w:rsid w:val="006B3B45"/>
    <w:rsid w:val="006E190D"/>
    <w:rsid w:val="00721C96"/>
    <w:rsid w:val="00742DE6"/>
    <w:rsid w:val="00745C97"/>
    <w:rsid w:val="007A248D"/>
    <w:rsid w:val="007A2F96"/>
    <w:rsid w:val="007E6426"/>
    <w:rsid w:val="008016A9"/>
    <w:rsid w:val="0080379C"/>
    <w:rsid w:val="00867ED8"/>
    <w:rsid w:val="00874104"/>
    <w:rsid w:val="008B1C56"/>
    <w:rsid w:val="008B7FB2"/>
    <w:rsid w:val="008C2485"/>
    <w:rsid w:val="008F0210"/>
    <w:rsid w:val="008F24DE"/>
    <w:rsid w:val="008F4D5E"/>
    <w:rsid w:val="00903543"/>
    <w:rsid w:val="00923576"/>
    <w:rsid w:val="00923F35"/>
    <w:rsid w:val="009314C5"/>
    <w:rsid w:val="00931893"/>
    <w:rsid w:val="00933E50"/>
    <w:rsid w:val="00942D03"/>
    <w:rsid w:val="0099238B"/>
    <w:rsid w:val="009B6A2F"/>
    <w:rsid w:val="009C1E6F"/>
    <w:rsid w:val="00A4019C"/>
    <w:rsid w:val="00AA0BCE"/>
    <w:rsid w:val="00AA0F56"/>
    <w:rsid w:val="00AA5E4B"/>
    <w:rsid w:val="00AA6333"/>
    <w:rsid w:val="00AD7870"/>
    <w:rsid w:val="00AE5BA4"/>
    <w:rsid w:val="00B0129C"/>
    <w:rsid w:val="00B05782"/>
    <w:rsid w:val="00B27B10"/>
    <w:rsid w:val="00B35BA2"/>
    <w:rsid w:val="00B446C9"/>
    <w:rsid w:val="00BB54D4"/>
    <w:rsid w:val="00C424E2"/>
    <w:rsid w:val="00C43894"/>
    <w:rsid w:val="00CD365E"/>
    <w:rsid w:val="00CE622F"/>
    <w:rsid w:val="00D068B4"/>
    <w:rsid w:val="00D07829"/>
    <w:rsid w:val="00D5201D"/>
    <w:rsid w:val="00D828F0"/>
    <w:rsid w:val="00DC4C56"/>
    <w:rsid w:val="00E13E41"/>
    <w:rsid w:val="00E16492"/>
    <w:rsid w:val="00E275F5"/>
    <w:rsid w:val="00E6632F"/>
    <w:rsid w:val="00E7130F"/>
    <w:rsid w:val="00E86A91"/>
    <w:rsid w:val="00EA53A2"/>
    <w:rsid w:val="00ED7640"/>
    <w:rsid w:val="00EF4848"/>
    <w:rsid w:val="00F12398"/>
    <w:rsid w:val="00F15E17"/>
    <w:rsid w:val="00F22CAD"/>
    <w:rsid w:val="00F2522E"/>
    <w:rsid w:val="00F3254A"/>
    <w:rsid w:val="00F45738"/>
    <w:rsid w:val="00F46EAA"/>
    <w:rsid w:val="00F57E64"/>
    <w:rsid w:val="00F962EE"/>
    <w:rsid w:val="00FC537C"/>
    <w:rsid w:val="00FF5824"/>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EAEA6"/>
  <w15:chartTrackingRefBased/>
  <w15:docId w15:val="{08B1833D-5789-49D0-A5B4-BB55B8E43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C537C"/>
    <w:pPr>
      <w:spacing w:after="0" w:line="480" w:lineRule="auto"/>
      <w:ind w:firstLine="720"/>
    </w:pPr>
    <w:rPr>
      <w:rFonts w:eastAsiaTheme="minorEastAsia"/>
      <w:kern w:val="24"/>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44B88"/>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rsid w:val="00444B88"/>
    <w:rPr>
      <w:rFonts w:asciiTheme="majorHAnsi" w:eastAsiaTheme="majorEastAsia" w:hAnsiTheme="majorHAnsi" w:cstheme="majorBidi"/>
      <w:kern w:val="24"/>
      <w:sz w:val="24"/>
      <w:szCs w:val="24"/>
      <w:lang w:eastAsia="ja-JP"/>
    </w:rPr>
  </w:style>
  <w:style w:type="paragraph" w:customStyle="1" w:styleId="Title2">
    <w:name w:val="Title 2"/>
    <w:basedOn w:val="Normal"/>
    <w:uiPriority w:val="1"/>
    <w:qFormat/>
    <w:rsid w:val="00444B88"/>
    <w:pPr>
      <w:ind w:firstLine="0"/>
      <w:jc w:val="center"/>
    </w:pPr>
  </w:style>
  <w:style w:type="paragraph" w:styleId="BalloonText">
    <w:name w:val="Balloon Text"/>
    <w:basedOn w:val="Normal"/>
    <w:link w:val="BalloonTextChar"/>
    <w:uiPriority w:val="99"/>
    <w:semiHidden/>
    <w:unhideWhenUsed/>
    <w:rsid w:val="00DC4C56"/>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C4C56"/>
    <w:rPr>
      <w:rFonts w:ascii="Times New Roman" w:eastAsiaTheme="minorEastAsia" w:hAnsi="Times New Roman" w:cs="Times New Roman"/>
      <w:kern w:val="24"/>
      <w:sz w:val="18"/>
      <w:szCs w:val="18"/>
      <w:lang w:eastAsia="ja-JP"/>
    </w:rPr>
  </w:style>
  <w:style w:type="paragraph" w:customStyle="1" w:styleId="p1">
    <w:name w:val="p1"/>
    <w:basedOn w:val="Normal"/>
    <w:rsid w:val="00DC4C56"/>
    <w:pPr>
      <w:spacing w:line="240" w:lineRule="auto"/>
      <w:ind w:firstLine="540"/>
    </w:pPr>
    <w:rPr>
      <w:rFonts w:ascii="Calibri" w:eastAsiaTheme="minorHAnsi" w:hAnsi="Calibri" w:cs="Times New Roman"/>
      <w:kern w:val="0"/>
      <w:sz w:val="18"/>
      <w:szCs w:val="18"/>
      <w:lang w:eastAsia="en-US"/>
    </w:rPr>
  </w:style>
  <w:style w:type="character" w:customStyle="1" w:styleId="apple-converted-space">
    <w:name w:val="apple-converted-space"/>
    <w:basedOn w:val="DefaultParagraphFont"/>
    <w:rsid w:val="00DC4C56"/>
  </w:style>
  <w:style w:type="character" w:styleId="CommentReference">
    <w:name w:val="annotation reference"/>
    <w:basedOn w:val="DefaultParagraphFont"/>
    <w:uiPriority w:val="99"/>
    <w:semiHidden/>
    <w:unhideWhenUsed/>
    <w:rsid w:val="00DC4C56"/>
    <w:rPr>
      <w:sz w:val="18"/>
      <w:szCs w:val="18"/>
    </w:rPr>
  </w:style>
  <w:style w:type="paragraph" w:styleId="CommentText">
    <w:name w:val="annotation text"/>
    <w:basedOn w:val="Normal"/>
    <w:link w:val="CommentTextChar"/>
    <w:uiPriority w:val="99"/>
    <w:semiHidden/>
    <w:unhideWhenUsed/>
    <w:rsid w:val="00DC4C56"/>
    <w:pPr>
      <w:spacing w:line="240" w:lineRule="auto"/>
    </w:pPr>
  </w:style>
  <w:style w:type="character" w:customStyle="1" w:styleId="CommentTextChar">
    <w:name w:val="Comment Text Char"/>
    <w:basedOn w:val="DefaultParagraphFont"/>
    <w:link w:val="CommentText"/>
    <w:uiPriority w:val="99"/>
    <w:semiHidden/>
    <w:rsid w:val="00DC4C56"/>
    <w:rPr>
      <w:rFonts w:eastAsiaTheme="minorEastAsia"/>
      <w:kern w:val="24"/>
      <w:sz w:val="24"/>
      <w:szCs w:val="24"/>
      <w:lang w:eastAsia="ja-JP"/>
    </w:rPr>
  </w:style>
  <w:style w:type="paragraph" w:styleId="CommentSubject">
    <w:name w:val="annotation subject"/>
    <w:basedOn w:val="CommentText"/>
    <w:next w:val="CommentText"/>
    <w:link w:val="CommentSubjectChar"/>
    <w:uiPriority w:val="99"/>
    <w:semiHidden/>
    <w:unhideWhenUsed/>
    <w:rsid w:val="00DC4C56"/>
    <w:rPr>
      <w:b/>
      <w:bCs/>
      <w:sz w:val="20"/>
      <w:szCs w:val="20"/>
    </w:rPr>
  </w:style>
  <w:style w:type="character" w:customStyle="1" w:styleId="CommentSubjectChar">
    <w:name w:val="Comment Subject Char"/>
    <w:basedOn w:val="CommentTextChar"/>
    <w:link w:val="CommentSubject"/>
    <w:uiPriority w:val="99"/>
    <w:semiHidden/>
    <w:rsid w:val="00DC4C56"/>
    <w:rPr>
      <w:rFonts w:eastAsiaTheme="minorEastAsia"/>
      <w:b/>
      <w:bCs/>
      <w:kern w:val="24"/>
      <w:sz w:val="20"/>
      <w:szCs w:val="20"/>
      <w:lang w:eastAsia="ja-JP"/>
    </w:rPr>
  </w:style>
  <w:style w:type="paragraph" w:styleId="Caption">
    <w:name w:val="caption"/>
    <w:basedOn w:val="Normal"/>
    <w:next w:val="Normal"/>
    <w:uiPriority w:val="35"/>
    <w:unhideWhenUsed/>
    <w:qFormat/>
    <w:rsid w:val="00E6632F"/>
    <w:pPr>
      <w:spacing w:after="200" w:line="240" w:lineRule="auto"/>
    </w:pPr>
    <w:rPr>
      <w:i/>
      <w:iCs/>
      <w:color w:val="44546A" w:themeColor="text2"/>
      <w:sz w:val="18"/>
      <w:szCs w:val="18"/>
    </w:rPr>
  </w:style>
  <w:style w:type="paragraph" w:styleId="Revision">
    <w:name w:val="Revision"/>
    <w:hidden/>
    <w:uiPriority w:val="99"/>
    <w:semiHidden/>
    <w:rsid w:val="00D068B4"/>
    <w:pPr>
      <w:spacing w:after="0" w:line="240" w:lineRule="auto"/>
    </w:pPr>
    <w:rPr>
      <w:rFonts w:eastAsiaTheme="minorEastAsia"/>
      <w:kern w:val="24"/>
      <w:sz w:val="24"/>
      <w:szCs w:val="24"/>
      <w:lang w:eastAsia="ja-JP"/>
    </w:rPr>
  </w:style>
  <w:style w:type="paragraph" w:styleId="ListParagraph">
    <w:name w:val="List Paragraph"/>
    <w:basedOn w:val="Normal"/>
    <w:uiPriority w:val="34"/>
    <w:qFormat/>
    <w:rsid w:val="009C1E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7814">
      <w:bodyDiv w:val="1"/>
      <w:marLeft w:val="0"/>
      <w:marRight w:val="0"/>
      <w:marTop w:val="0"/>
      <w:marBottom w:val="0"/>
      <w:divBdr>
        <w:top w:val="none" w:sz="0" w:space="0" w:color="auto"/>
        <w:left w:val="none" w:sz="0" w:space="0" w:color="auto"/>
        <w:bottom w:val="none" w:sz="0" w:space="0" w:color="auto"/>
        <w:right w:val="none" w:sz="0" w:space="0" w:color="auto"/>
      </w:divBdr>
    </w:div>
    <w:div w:id="71314801">
      <w:bodyDiv w:val="1"/>
      <w:marLeft w:val="0"/>
      <w:marRight w:val="0"/>
      <w:marTop w:val="0"/>
      <w:marBottom w:val="0"/>
      <w:divBdr>
        <w:top w:val="none" w:sz="0" w:space="0" w:color="auto"/>
        <w:left w:val="none" w:sz="0" w:space="0" w:color="auto"/>
        <w:bottom w:val="none" w:sz="0" w:space="0" w:color="auto"/>
        <w:right w:val="none" w:sz="0" w:space="0" w:color="auto"/>
      </w:divBdr>
      <w:divsChild>
        <w:div w:id="1192841316">
          <w:marLeft w:val="0"/>
          <w:marRight w:val="0"/>
          <w:marTop w:val="0"/>
          <w:marBottom w:val="0"/>
          <w:divBdr>
            <w:top w:val="none" w:sz="0" w:space="0" w:color="auto"/>
            <w:left w:val="none" w:sz="0" w:space="0" w:color="auto"/>
            <w:bottom w:val="none" w:sz="0" w:space="0" w:color="auto"/>
            <w:right w:val="none" w:sz="0" w:space="0" w:color="auto"/>
          </w:divBdr>
        </w:div>
        <w:div w:id="579364387">
          <w:marLeft w:val="0"/>
          <w:marRight w:val="0"/>
          <w:marTop w:val="0"/>
          <w:marBottom w:val="0"/>
          <w:divBdr>
            <w:top w:val="none" w:sz="0" w:space="0" w:color="auto"/>
            <w:left w:val="none" w:sz="0" w:space="0" w:color="auto"/>
            <w:bottom w:val="none" w:sz="0" w:space="0" w:color="auto"/>
            <w:right w:val="none" w:sz="0" w:space="0" w:color="auto"/>
          </w:divBdr>
        </w:div>
      </w:divsChild>
    </w:div>
    <w:div w:id="82797519">
      <w:bodyDiv w:val="1"/>
      <w:marLeft w:val="0"/>
      <w:marRight w:val="0"/>
      <w:marTop w:val="0"/>
      <w:marBottom w:val="0"/>
      <w:divBdr>
        <w:top w:val="none" w:sz="0" w:space="0" w:color="auto"/>
        <w:left w:val="none" w:sz="0" w:space="0" w:color="auto"/>
        <w:bottom w:val="none" w:sz="0" w:space="0" w:color="auto"/>
        <w:right w:val="none" w:sz="0" w:space="0" w:color="auto"/>
      </w:divBdr>
    </w:div>
    <w:div w:id="121076757">
      <w:bodyDiv w:val="1"/>
      <w:marLeft w:val="0"/>
      <w:marRight w:val="0"/>
      <w:marTop w:val="0"/>
      <w:marBottom w:val="0"/>
      <w:divBdr>
        <w:top w:val="none" w:sz="0" w:space="0" w:color="auto"/>
        <w:left w:val="none" w:sz="0" w:space="0" w:color="auto"/>
        <w:bottom w:val="none" w:sz="0" w:space="0" w:color="auto"/>
        <w:right w:val="none" w:sz="0" w:space="0" w:color="auto"/>
      </w:divBdr>
    </w:div>
    <w:div w:id="138963170">
      <w:bodyDiv w:val="1"/>
      <w:marLeft w:val="0"/>
      <w:marRight w:val="0"/>
      <w:marTop w:val="0"/>
      <w:marBottom w:val="0"/>
      <w:divBdr>
        <w:top w:val="none" w:sz="0" w:space="0" w:color="auto"/>
        <w:left w:val="none" w:sz="0" w:space="0" w:color="auto"/>
        <w:bottom w:val="none" w:sz="0" w:space="0" w:color="auto"/>
        <w:right w:val="none" w:sz="0" w:space="0" w:color="auto"/>
      </w:divBdr>
    </w:div>
    <w:div w:id="148135717">
      <w:bodyDiv w:val="1"/>
      <w:marLeft w:val="0"/>
      <w:marRight w:val="0"/>
      <w:marTop w:val="0"/>
      <w:marBottom w:val="0"/>
      <w:divBdr>
        <w:top w:val="none" w:sz="0" w:space="0" w:color="auto"/>
        <w:left w:val="none" w:sz="0" w:space="0" w:color="auto"/>
        <w:bottom w:val="none" w:sz="0" w:space="0" w:color="auto"/>
        <w:right w:val="none" w:sz="0" w:space="0" w:color="auto"/>
      </w:divBdr>
    </w:div>
    <w:div w:id="159394110">
      <w:bodyDiv w:val="1"/>
      <w:marLeft w:val="0"/>
      <w:marRight w:val="0"/>
      <w:marTop w:val="0"/>
      <w:marBottom w:val="0"/>
      <w:divBdr>
        <w:top w:val="none" w:sz="0" w:space="0" w:color="auto"/>
        <w:left w:val="none" w:sz="0" w:space="0" w:color="auto"/>
        <w:bottom w:val="none" w:sz="0" w:space="0" w:color="auto"/>
        <w:right w:val="none" w:sz="0" w:space="0" w:color="auto"/>
      </w:divBdr>
    </w:div>
    <w:div w:id="184753361">
      <w:bodyDiv w:val="1"/>
      <w:marLeft w:val="0"/>
      <w:marRight w:val="0"/>
      <w:marTop w:val="0"/>
      <w:marBottom w:val="0"/>
      <w:divBdr>
        <w:top w:val="none" w:sz="0" w:space="0" w:color="auto"/>
        <w:left w:val="none" w:sz="0" w:space="0" w:color="auto"/>
        <w:bottom w:val="none" w:sz="0" w:space="0" w:color="auto"/>
        <w:right w:val="none" w:sz="0" w:space="0" w:color="auto"/>
      </w:divBdr>
    </w:div>
    <w:div w:id="314065992">
      <w:bodyDiv w:val="1"/>
      <w:marLeft w:val="0"/>
      <w:marRight w:val="0"/>
      <w:marTop w:val="0"/>
      <w:marBottom w:val="0"/>
      <w:divBdr>
        <w:top w:val="none" w:sz="0" w:space="0" w:color="auto"/>
        <w:left w:val="none" w:sz="0" w:space="0" w:color="auto"/>
        <w:bottom w:val="none" w:sz="0" w:space="0" w:color="auto"/>
        <w:right w:val="none" w:sz="0" w:space="0" w:color="auto"/>
      </w:divBdr>
    </w:div>
    <w:div w:id="342587702">
      <w:bodyDiv w:val="1"/>
      <w:marLeft w:val="0"/>
      <w:marRight w:val="0"/>
      <w:marTop w:val="0"/>
      <w:marBottom w:val="0"/>
      <w:divBdr>
        <w:top w:val="none" w:sz="0" w:space="0" w:color="auto"/>
        <w:left w:val="none" w:sz="0" w:space="0" w:color="auto"/>
        <w:bottom w:val="none" w:sz="0" w:space="0" w:color="auto"/>
        <w:right w:val="none" w:sz="0" w:space="0" w:color="auto"/>
      </w:divBdr>
    </w:div>
    <w:div w:id="380708401">
      <w:bodyDiv w:val="1"/>
      <w:marLeft w:val="0"/>
      <w:marRight w:val="0"/>
      <w:marTop w:val="0"/>
      <w:marBottom w:val="0"/>
      <w:divBdr>
        <w:top w:val="none" w:sz="0" w:space="0" w:color="auto"/>
        <w:left w:val="none" w:sz="0" w:space="0" w:color="auto"/>
        <w:bottom w:val="none" w:sz="0" w:space="0" w:color="auto"/>
        <w:right w:val="none" w:sz="0" w:space="0" w:color="auto"/>
      </w:divBdr>
    </w:div>
    <w:div w:id="385301359">
      <w:bodyDiv w:val="1"/>
      <w:marLeft w:val="0"/>
      <w:marRight w:val="0"/>
      <w:marTop w:val="0"/>
      <w:marBottom w:val="0"/>
      <w:divBdr>
        <w:top w:val="none" w:sz="0" w:space="0" w:color="auto"/>
        <w:left w:val="none" w:sz="0" w:space="0" w:color="auto"/>
        <w:bottom w:val="none" w:sz="0" w:space="0" w:color="auto"/>
        <w:right w:val="none" w:sz="0" w:space="0" w:color="auto"/>
      </w:divBdr>
    </w:div>
    <w:div w:id="416755033">
      <w:bodyDiv w:val="1"/>
      <w:marLeft w:val="0"/>
      <w:marRight w:val="0"/>
      <w:marTop w:val="0"/>
      <w:marBottom w:val="0"/>
      <w:divBdr>
        <w:top w:val="none" w:sz="0" w:space="0" w:color="auto"/>
        <w:left w:val="none" w:sz="0" w:space="0" w:color="auto"/>
        <w:bottom w:val="none" w:sz="0" w:space="0" w:color="auto"/>
        <w:right w:val="none" w:sz="0" w:space="0" w:color="auto"/>
      </w:divBdr>
    </w:div>
    <w:div w:id="421605169">
      <w:bodyDiv w:val="1"/>
      <w:marLeft w:val="0"/>
      <w:marRight w:val="0"/>
      <w:marTop w:val="0"/>
      <w:marBottom w:val="0"/>
      <w:divBdr>
        <w:top w:val="none" w:sz="0" w:space="0" w:color="auto"/>
        <w:left w:val="none" w:sz="0" w:space="0" w:color="auto"/>
        <w:bottom w:val="none" w:sz="0" w:space="0" w:color="auto"/>
        <w:right w:val="none" w:sz="0" w:space="0" w:color="auto"/>
      </w:divBdr>
    </w:div>
    <w:div w:id="422651522">
      <w:bodyDiv w:val="1"/>
      <w:marLeft w:val="0"/>
      <w:marRight w:val="0"/>
      <w:marTop w:val="0"/>
      <w:marBottom w:val="0"/>
      <w:divBdr>
        <w:top w:val="none" w:sz="0" w:space="0" w:color="auto"/>
        <w:left w:val="none" w:sz="0" w:space="0" w:color="auto"/>
        <w:bottom w:val="none" w:sz="0" w:space="0" w:color="auto"/>
        <w:right w:val="none" w:sz="0" w:space="0" w:color="auto"/>
      </w:divBdr>
    </w:div>
    <w:div w:id="427821094">
      <w:bodyDiv w:val="1"/>
      <w:marLeft w:val="0"/>
      <w:marRight w:val="0"/>
      <w:marTop w:val="0"/>
      <w:marBottom w:val="0"/>
      <w:divBdr>
        <w:top w:val="none" w:sz="0" w:space="0" w:color="auto"/>
        <w:left w:val="none" w:sz="0" w:space="0" w:color="auto"/>
        <w:bottom w:val="none" w:sz="0" w:space="0" w:color="auto"/>
        <w:right w:val="none" w:sz="0" w:space="0" w:color="auto"/>
      </w:divBdr>
    </w:div>
    <w:div w:id="566572081">
      <w:bodyDiv w:val="1"/>
      <w:marLeft w:val="0"/>
      <w:marRight w:val="0"/>
      <w:marTop w:val="0"/>
      <w:marBottom w:val="0"/>
      <w:divBdr>
        <w:top w:val="none" w:sz="0" w:space="0" w:color="auto"/>
        <w:left w:val="none" w:sz="0" w:space="0" w:color="auto"/>
        <w:bottom w:val="none" w:sz="0" w:space="0" w:color="auto"/>
        <w:right w:val="none" w:sz="0" w:space="0" w:color="auto"/>
      </w:divBdr>
    </w:div>
    <w:div w:id="608510896">
      <w:bodyDiv w:val="1"/>
      <w:marLeft w:val="0"/>
      <w:marRight w:val="0"/>
      <w:marTop w:val="0"/>
      <w:marBottom w:val="0"/>
      <w:divBdr>
        <w:top w:val="none" w:sz="0" w:space="0" w:color="auto"/>
        <w:left w:val="none" w:sz="0" w:space="0" w:color="auto"/>
        <w:bottom w:val="none" w:sz="0" w:space="0" w:color="auto"/>
        <w:right w:val="none" w:sz="0" w:space="0" w:color="auto"/>
      </w:divBdr>
    </w:div>
    <w:div w:id="638463422">
      <w:bodyDiv w:val="1"/>
      <w:marLeft w:val="0"/>
      <w:marRight w:val="0"/>
      <w:marTop w:val="0"/>
      <w:marBottom w:val="0"/>
      <w:divBdr>
        <w:top w:val="none" w:sz="0" w:space="0" w:color="auto"/>
        <w:left w:val="none" w:sz="0" w:space="0" w:color="auto"/>
        <w:bottom w:val="none" w:sz="0" w:space="0" w:color="auto"/>
        <w:right w:val="none" w:sz="0" w:space="0" w:color="auto"/>
      </w:divBdr>
    </w:div>
    <w:div w:id="642735906">
      <w:bodyDiv w:val="1"/>
      <w:marLeft w:val="0"/>
      <w:marRight w:val="0"/>
      <w:marTop w:val="0"/>
      <w:marBottom w:val="0"/>
      <w:divBdr>
        <w:top w:val="none" w:sz="0" w:space="0" w:color="auto"/>
        <w:left w:val="none" w:sz="0" w:space="0" w:color="auto"/>
        <w:bottom w:val="none" w:sz="0" w:space="0" w:color="auto"/>
        <w:right w:val="none" w:sz="0" w:space="0" w:color="auto"/>
      </w:divBdr>
    </w:div>
    <w:div w:id="647247137">
      <w:bodyDiv w:val="1"/>
      <w:marLeft w:val="0"/>
      <w:marRight w:val="0"/>
      <w:marTop w:val="0"/>
      <w:marBottom w:val="0"/>
      <w:divBdr>
        <w:top w:val="none" w:sz="0" w:space="0" w:color="auto"/>
        <w:left w:val="none" w:sz="0" w:space="0" w:color="auto"/>
        <w:bottom w:val="none" w:sz="0" w:space="0" w:color="auto"/>
        <w:right w:val="none" w:sz="0" w:space="0" w:color="auto"/>
      </w:divBdr>
    </w:div>
    <w:div w:id="671027614">
      <w:bodyDiv w:val="1"/>
      <w:marLeft w:val="0"/>
      <w:marRight w:val="0"/>
      <w:marTop w:val="0"/>
      <w:marBottom w:val="0"/>
      <w:divBdr>
        <w:top w:val="none" w:sz="0" w:space="0" w:color="auto"/>
        <w:left w:val="none" w:sz="0" w:space="0" w:color="auto"/>
        <w:bottom w:val="none" w:sz="0" w:space="0" w:color="auto"/>
        <w:right w:val="none" w:sz="0" w:space="0" w:color="auto"/>
      </w:divBdr>
    </w:div>
    <w:div w:id="704452558">
      <w:bodyDiv w:val="1"/>
      <w:marLeft w:val="0"/>
      <w:marRight w:val="0"/>
      <w:marTop w:val="0"/>
      <w:marBottom w:val="0"/>
      <w:divBdr>
        <w:top w:val="none" w:sz="0" w:space="0" w:color="auto"/>
        <w:left w:val="none" w:sz="0" w:space="0" w:color="auto"/>
        <w:bottom w:val="none" w:sz="0" w:space="0" w:color="auto"/>
        <w:right w:val="none" w:sz="0" w:space="0" w:color="auto"/>
      </w:divBdr>
    </w:div>
    <w:div w:id="737485277">
      <w:bodyDiv w:val="1"/>
      <w:marLeft w:val="0"/>
      <w:marRight w:val="0"/>
      <w:marTop w:val="0"/>
      <w:marBottom w:val="0"/>
      <w:divBdr>
        <w:top w:val="none" w:sz="0" w:space="0" w:color="auto"/>
        <w:left w:val="none" w:sz="0" w:space="0" w:color="auto"/>
        <w:bottom w:val="none" w:sz="0" w:space="0" w:color="auto"/>
        <w:right w:val="none" w:sz="0" w:space="0" w:color="auto"/>
      </w:divBdr>
    </w:div>
    <w:div w:id="741877693">
      <w:bodyDiv w:val="1"/>
      <w:marLeft w:val="0"/>
      <w:marRight w:val="0"/>
      <w:marTop w:val="0"/>
      <w:marBottom w:val="0"/>
      <w:divBdr>
        <w:top w:val="none" w:sz="0" w:space="0" w:color="auto"/>
        <w:left w:val="none" w:sz="0" w:space="0" w:color="auto"/>
        <w:bottom w:val="none" w:sz="0" w:space="0" w:color="auto"/>
        <w:right w:val="none" w:sz="0" w:space="0" w:color="auto"/>
      </w:divBdr>
    </w:div>
    <w:div w:id="764153454">
      <w:bodyDiv w:val="1"/>
      <w:marLeft w:val="0"/>
      <w:marRight w:val="0"/>
      <w:marTop w:val="0"/>
      <w:marBottom w:val="0"/>
      <w:divBdr>
        <w:top w:val="none" w:sz="0" w:space="0" w:color="auto"/>
        <w:left w:val="none" w:sz="0" w:space="0" w:color="auto"/>
        <w:bottom w:val="none" w:sz="0" w:space="0" w:color="auto"/>
        <w:right w:val="none" w:sz="0" w:space="0" w:color="auto"/>
      </w:divBdr>
    </w:div>
    <w:div w:id="774180954">
      <w:bodyDiv w:val="1"/>
      <w:marLeft w:val="0"/>
      <w:marRight w:val="0"/>
      <w:marTop w:val="0"/>
      <w:marBottom w:val="0"/>
      <w:divBdr>
        <w:top w:val="none" w:sz="0" w:space="0" w:color="auto"/>
        <w:left w:val="none" w:sz="0" w:space="0" w:color="auto"/>
        <w:bottom w:val="none" w:sz="0" w:space="0" w:color="auto"/>
        <w:right w:val="none" w:sz="0" w:space="0" w:color="auto"/>
      </w:divBdr>
    </w:div>
    <w:div w:id="898443616">
      <w:bodyDiv w:val="1"/>
      <w:marLeft w:val="0"/>
      <w:marRight w:val="0"/>
      <w:marTop w:val="0"/>
      <w:marBottom w:val="0"/>
      <w:divBdr>
        <w:top w:val="none" w:sz="0" w:space="0" w:color="auto"/>
        <w:left w:val="none" w:sz="0" w:space="0" w:color="auto"/>
        <w:bottom w:val="none" w:sz="0" w:space="0" w:color="auto"/>
        <w:right w:val="none" w:sz="0" w:space="0" w:color="auto"/>
      </w:divBdr>
    </w:div>
    <w:div w:id="911893831">
      <w:bodyDiv w:val="1"/>
      <w:marLeft w:val="0"/>
      <w:marRight w:val="0"/>
      <w:marTop w:val="0"/>
      <w:marBottom w:val="0"/>
      <w:divBdr>
        <w:top w:val="none" w:sz="0" w:space="0" w:color="auto"/>
        <w:left w:val="none" w:sz="0" w:space="0" w:color="auto"/>
        <w:bottom w:val="none" w:sz="0" w:space="0" w:color="auto"/>
        <w:right w:val="none" w:sz="0" w:space="0" w:color="auto"/>
      </w:divBdr>
    </w:div>
    <w:div w:id="1052801859">
      <w:bodyDiv w:val="1"/>
      <w:marLeft w:val="0"/>
      <w:marRight w:val="0"/>
      <w:marTop w:val="0"/>
      <w:marBottom w:val="0"/>
      <w:divBdr>
        <w:top w:val="none" w:sz="0" w:space="0" w:color="auto"/>
        <w:left w:val="none" w:sz="0" w:space="0" w:color="auto"/>
        <w:bottom w:val="none" w:sz="0" w:space="0" w:color="auto"/>
        <w:right w:val="none" w:sz="0" w:space="0" w:color="auto"/>
      </w:divBdr>
    </w:div>
    <w:div w:id="1074162826">
      <w:bodyDiv w:val="1"/>
      <w:marLeft w:val="0"/>
      <w:marRight w:val="0"/>
      <w:marTop w:val="0"/>
      <w:marBottom w:val="0"/>
      <w:divBdr>
        <w:top w:val="none" w:sz="0" w:space="0" w:color="auto"/>
        <w:left w:val="none" w:sz="0" w:space="0" w:color="auto"/>
        <w:bottom w:val="none" w:sz="0" w:space="0" w:color="auto"/>
        <w:right w:val="none" w:sz="0" w:space="0" w:color="auto"/>
      </w:divBdr>
    </w:div>
    <w:div w:id="1088384028">
      <w:bodyDiv w:val="1"/>
      <w:marLeft w:val="0"/>
      <w:marRight w:val="0"/>
      <w:marTop w:val="0"/>
      <w:marBottom w:val="0"/>
      <w:divBdr>
        <w:top w:val="none" w:sz="0" w:space="0" w:color="auto"/>
        <w:left w:val="none" w:sz="0" w:space="0" w:color="auto"/>
        <w:bottom w:val="none" w:sz="0" w:space="0" w:color="auto"/>
        <w:right w:val="none" w:sz="0" w:space="0" w:color="auto"/>
      </w:divBdr>
    </w:div>
    <w:div w:id="1099719520">
      <w:bodyDiv w:val="1"/>
      <w:marLeft w:val="0"/>
      <w:marRight w:val="0"/>
      <w:marTop w:val="0"/>
      <w:marBottom w:val="0"/>
      <w:divBdr>
        <w:top w:val="none" w:sz="0" w:space="0" w:color="auto"/>
        <w:left w:val="none" w:sz="0" w:space="0" w:color="auto"/>
        <w:bottom w:val="none" w:sz="0" w:space="0" w:color="auto"/>
        <w:right w:val="none" w:sz="0" w:space="0" w:color="auto"/>
      </w:divBdr>
    </w:div>
    <w:div w:id="1175460182">
      <w:bodyDiv w:val="1"/>
      <w:marLeft w:val="0"/>
      <w:marRight w:val="0"/>
      <w:marTop w:val="0"/>
      <w:marBottom w:val="0"/>
      <w:divBdr>
        <w:top w:val="none" w:sz="0" w:space="0" w:color="auto"/>
        <w:left w:val="none" w:sz="0" w:space="0" w:color="auto"/>
        <w:bottom w:val="none" w:sz="0" w:space="0" w:color="auto"/>
        <w:right w:val="none" w:sz="0" w:space="0" w:color="auto"/>
      </w:divBdr>
    </w:div>
    <w:div w:id="1221332310">
      <w:bodyDiv w:val="1"/>
      <w:marLeft w:val="0"/>
      <w:marRight w:val="0"/>
      <w:marTop w:val="0"/>
      <w:marBottom w:val="0"/>
      <w:divBdr>
        <w:top w:val="none" w:sz="0" w:space="0" w:color="auto"/>
        <w:left w:val="none" w:sz="0" w:space="0" w:color="auto"/>
        <w:bottom w:val="none" w:sz="0" w:space="0" w:color="auto"/>
        <w:right w:val="none" w:sz="0" w:space="0" w:color="auto"/>
      </w:divBdr>
    </w:div>
    <w:div w:id="1226799001">
      <w:bodyDiv w:val="1"/>
      <w:marLeft w:val="0"/>
      <w:marRight w:val="0"/>
      <w:marTop w:val="0"/>
      <w:marBottom w:val="0"/>
      <w:divBdr>
        <w:top w:val="none" w:sz="0" w:space="0" w:color="auto"/>
        <w:left w:val="none" w:sz="0" w:space="0" w:color="auto"/>
        <w:bottom w:val="none" w:sz="0" w:space="0" w:color="auto"/>
        <w:right w:val="none" w:sz="0" w:space="0" w:color="auto"/>
      </w:divBdr>
    </w:div>
    <w:div w:id="1228222201">
      <w:bodyDiv w:val="1"/>
      <w:marLeft w:val="0"/>
      <w:marRight w:val="0"/>
      <w:marTop w:val="0"/>
      <w:marBottom w:val="0"/>
      <w:divBdr>
        <w:top w:val="none" w:sz="0" w:space="0" w:color="auto"/>
        <w:left w:val="none" w:sz="0" w:space="0" w:color="auto"/>
        <w:bottom w:val="none" w:sz="0" w:space="0" w:color="auto"/>
        <w:right w:val="none" w:sz="0" w:space="0" w:color="auto"/>
      </w:divBdr>
    </w:div>
    <w:div w:id="1246720617">
      <w:bodyDiv w:val="1"/>
      <w:marLeft w:val="0"/>
      <w:marRight w:val="0"/>
      <w:marTop w:val="0"/>
      <w:marBottom w:val="0"/>
      <w:divBdr>
        <w:top w:val="none" w:sz="0" w:space="0" w:color="auto"/>
        <w:left w:val="none" w:sz="0" w:space="0" w:color="auto"/>
        <w:bottom w:val="none" w:sz="0" w:space="0" w:color="auto"/>
        <w:right w:val="none" w:sz="0" w:space="0" w:color="auto"/>
      </w:divBdr>
    </w:div>
    <w:div w:id="1287809095">
      <w:bodyDiv w:val="1"/>
      <w:marLeft w:val="0"/>
      <w:marRight w:val="0"/>
      <w:marTop w:val="0"/>
      <w:marBottom w:val="0"/>
      <w:divBdr>
        <w:top w:val="none" w:sz="0" w:space="0" w:color="auto"/>
        <w:left w:val="none" w:sz="0" w:space="0" w:color="auto"/>
        <w:bottom w:val="none" w:sz="0" w:space="0" w:color="auto"/>
        <w:right w:val="none" w:sz="0" w:space="0" w:color="auto"/>
      </w:divBdr>
    </w:div>
    <w:div w:id="1327248436">
      <w:bodyDiv w:val="1"/>
      <w:marLeft w:val="0"/>
      <w:marRight w:val="0"/>
      <w:marTop w:val="0"/>
      <w:marBottom w:val="0"/>
      <w:divBdr>
        <w:top w:val="none" w:sz="0" w:space="0" w:color="auto"/>
        <w:left w:val="none" w:sz="0" w:space="0" w:color="auto"/>
        <w:bottom w:val="none" w:sz="0" w:space="0" w:color="auto"/>
        <w:right w:val="none" w:sz="0" w:space="0" w:color="auto"/>
      </w:divBdr>
    </w:div>
    <w:div w:id="1355115230">
      <w:bodyDiv w:val="1"/>
      <w:marLeft w:val="0"/>
      <w:marRight w:val="0"/>
      <w:marTop w:val="0"/>
      <w:marBottom w:val="0"/>
      <w:divBdr>
        <w:top w:val="none" w:sz="0" w:space="0" w:color="auto"/>
        <w:left w:val="none" w:sz="0" w:space="0" w:color="auto"/>
        <w:bottom w:val="none" w:sz="0" w:space="0" w:color="auto"/>
        <w:right w:val="none" w:sz="0" w:space="0" w:color="auto"/>
      </w:divBdr>
    </w:div>
    <w:div w:id="1383365341">
      <w:bodyDiv w:val="1"/>
      <w:marLeft w:val="0"/>
      <w:marRight w:val="0"/>
      <w:marTop w:val="0"/>
      <w:marBottom w:val="0"/>
      <w:divBdr>
        <w:top w:val="none" w:sz="0" w:space="0" w:color="auto"/>
        <w:left w:val="none" w:sz="0" w:space="0" w:color="auto"/>
        <w:bottom w:val="none" w:sz="0" w:space="0" w:color="auto"/>
        <w:right w:val="none" w:sz="0" w:space="0" w:color="auto"/>
      </w:divBdr>
    </w:div>
    <w:div w:id="1387990131">
      <w:bodyDiv w:val="1"/>
      <w:marLeft w:val="0"/>
      <w:marRight w:val="0"/>
      <w:marTop w:val="0"/>
      <w:marBottom w:val="0"/>
      <w:divBdr>
        <w:top w:val="none" w:sz="0" w:space="0" w:color="auto"/>
        <w:left w:val="none" w:sz="0" w:space="0" w:color="auto"/>
        <w:bottom w:val="none" w:sz="0" w:space="0" w:color="auto"/>
        <w:right w:val="none" w:sz="0" w:space="0" w:color="auto"/>
      </w:divBdr>
    </w:div>
    <w:div w:id="1407415300">
      <w:bodyDiv w:val="1"/>
      <w:marLeft w:val="0"/>
      <w:marRight w:val="0"/>
      <w:marTop w:val="0"/>
      <w:marBottom w:val="0"/>
      <w:divBdr>
        <w:top w:val="none" w:sz="0" w:space="0" w:color="auto"/>
        <w:left w:val="none" w:sz="0" w:space="0" w:color="auto"/>
        <w:bottom w:val="none" w:sz="0" w:space="0" w:color="auto"/>
        <w:right w:val="none" w:sz="0" w:space="0" w:color="auto"/>
      </w:divBdr>
    </w:div>
    <w:div w:id="1419667102">
      <w:bodyDiv w:val="1"/>
      <w:marLeft w:val="0"/>
      <w:marRight w:val="0"/>
      <w:marTop w:val="0"/>
      <w:marBottom w:val="0"/>
      <w:divBdr>
        <w:top w:val="none" w:sz="0" w:space="0" w:color="auto"/>
        <w:left w:val="none" w:sz="0" w:space="0" w:color="auto"/>
        <w:bottom w:val="none" w:sz="0" w:space="0" w:color="auto"/>
        <w:right w:val="none" w:sz="0" w:space="0" w:color="auto"/>
      </w:divBdr>
    </w:div>
    <w:div w:id="1465661667">
      <w:bodyDiv w:val="1"/>
      <w:marLeft w:val="0"/>
      <w:marRight w:val="0"/>
      <w:marTop w:val="0"/>
      <w:marBottom w:val="0"/>
      <w:divBdr>
        <w:top w:val="none" w:sz="0" w:space="0" w:color="auto"/>
        <w:left w:val="none" w:sz="0" w:space="0" w:color="auto"/>
        <w:bottom w:val="none" w:sz="0" w:space="0" w:color="auto"/>
        <w:right w:val="none" w:sz="0" w:space="0" w:color="auto"/>
      </w:divBdr>
    </w:div>
    <w:div w:id="1484393748">
      <w:bodyDiv w:val="1"/>
      <w:marLeft w:val="0"/>
      <w:marRight w:val="0"/>
      <w:marTop w:val="0"/>
      <w:marBottom w:val="0"/>
      <w:divBdr>
        <w:top w:val="none" w:sz="0" w:space="0" w:color="auto"/>
        <w:left w:val="none" w:sz="0" w:space="0" w:color="auto"/>
        <w:bottom w:val="none" w:sz="0" w:space="0" w:color="auto"/>
        <w:right w:val="none" w:sz="0" w:space="0" w:color="auto"/>
      </w:divBdr>
    </w:div>
    <w:div w:id="1512376807">
      <w:bodyDiv w:val="1"/>
      <w:marLeft w:val="0"/>
      <w:marRight w:val="0"/>
      <w:marTop w:val="0"/>
      <w:marBottom w:val="0"/>
      <w:divBdr>
        <w:top w:val="none" w:sz="0" w:space="0" w:color="auto"/>
        <w:left w:val="none" w:sz="0" w:space="0" w:color="auto"/>
        <w:bottom w:val="none" w:sz="0" w:space="0" w:color="auto"/>
        <w:right w:val="none" w:sz="0" w:space="0" w:color="auto"/>
      </w:divBdr>
    </w:div>
    <w:div w:id="1521889202">
      <w:bodyDiv w:val="1"/>
      <w:marLeft w:val="0"/>
      <w:marRight w:val="0"/>
      <w:marTop w:val="0"/>
      <w:marBottom w:val="0"/>
      <w:divBdr>
        <w:top w:val="none" w:sz="0" w:space="0" w:color="auto"/>
        <w:left w:val="none" w:sz="0" w:space="0" w:color="auto"/>
        <w:bottom w:val="none" w:sz="0" w:space="0" w:color="auto"/>
        <w:right w:val="none" w:sz="0" w:space="0" w:color="auto"/>
      </w:divBdr>
    </w:div>
    <w:div w:id="1523590106">
      <w:bodyDiv w:val="1"/>
      <w:marLeft w:val="0"/>
      <w:marRight w:val="0"/>
      <w:marTop w:val="0"/>
      <w:marBottom w:val="0"/>
      <w:divBdr>
        <w:top w:val="none" w:sz="0" w:space="0" w:color="auto"/>
        <w:left w:val="none" w:sz="0" w:space="0" w:color="auto"/>
        <w:bottom w:val="none" w:sz="0" w:space="0" w:color="auto"/>
        <w:right w:val="none" w:sz="0" w:space="0" w:color="auto"/>
      </w:divBdr>
    </w:div>
    <w:div w:id="1566330210">
      <w:bodyDiv w:val="1"/>
      <w:marLeft w:val="0"/>
      <w:marRight w:val="0"/>
      <w:marTop w:val="0"/>
      <w:marBottom w:val="0"/>
      <w:divBdr>
        <w:top w:val="none" w:sz="0" w:space="0" w:color="auto"/>
        <w:left w:val="none" w:sz="0" w:space="0" w:color="auto"/>
        <w:bottom w:val="none" w:sz="0" w:space="0" w:color="auto"/>
        <w:right w:val="none" w:sz="0" w:space="0" w:color="auto"/>
      </w:divBdr>
    </w:div>
    <w:div w:id="1659577026">
      <w:bodyDiv w:val="1"/>
      <w:marLeft w:val="0"/>
      <w:marRight w:val="0"/>
      <w:marTop w:val="0"/>
      <w:marBottom w:val="0"/>
      <w:divBdr>
        <w:top w:val="none" w:sz="0" w:space="0" w:color="auto"/>
        <w:left w:val="none" w:sz="0" w:space="0" w:color="auto"/>
        <w:bottom w:val="none" w:sz="0" w:space="0" w:color="auto"/>
        <w:right w:val="none" w:sz="0" w:space="0" w:color="auto"/>
      </w:divBdr>
    </w:div>
    <w:div w:id="1722440812">
      <w:bodyDiv w:val="1"/>
      <w:marLeft w:val="0"/>
      <w:marRight w:val="0"/>
      <w:marTop w:val="0"/>
      <w:marBottom w:val="0"/>
      <w:divBdr>
        <w:top w:val="none" w:sz="0" w:space="0" w:color="auto"/>
        <w:left w:val="none" w:sz="0" w:space="0" w:color="auto"/>
        <w:bottom w:val="none" w:sz="0" w:space="0" w:color="auto"/>
        <w:right w:val="none" w:sz="0" w:space="0" w:color="auto"/>
      </w:divBdr>
    </w:div>
    <w:div w:id="1724986932">
      <w:bodyDiv w:val="1"/>
      <w:marLeft w:val="0"/>
      <w:marRight w:val="0"/>
      <w:marTop w:val="0"/>
      <w:marBottom w:val="0"/>
      <w:divBdr>
        <w:top w:val="none" w:sz="0" w:space="0" w:color="auto"/>
        <w:left w:val="none" w:sz="0" w:space="0" w:color="auto"/>
        <w:bottom w:val="none" w:sz="0" w:space="0" w:color="auto"/>
        <w:right w:val="none" w:sz="0" w:space="0" w:color="auto"/>
      </w:divBdr>
    </w:div>
    <w:div w:id="1740439755">
      <w:bodyDiv w:val="1"/>
      <w:marLeft w:val="0"/>
      <w:marRight w:val="0"/>
      <w:marTop w:val="0"/>
      <w:marBottom w:val="0"/>
      <w:divBdr>
        <w:top w:val="none" w:sz="0" w:space="0" w:color="auto"/>
        <w:left w:val="none" w:sz="0" w:space="0" w:color="auto"/>
        <w:bottom w:val="none" w:sz="0" w:space="0" w:color="auto"/>
        <w:right w:val="none" w:sz="0" w:space="0" w:color="auto"/>
      </w:divBdr>
    </w:div>
    <w:div w:id="1748571981">
      <w:bodyDiv w:val="1"/>
      <w:marLeft w:val="0"/>
      <w:marRight w:val="0"/>
      <w:marTop w:val="0"/>
      <w:marBottom w:val="0"/>
      <w:divBdr>
        <w:top w:val="none" w:sz="0" w:space="0" w:color="auto"/>
        <w:left w:val="none" w:sz="0" w:space="0" w:color="auto"/>
        <w:bottom w:val="none" w:sz="0" w:space="0" w:color="auto"/>
        <w:right w:val="none" w:sz="0" w:space="0" w:color="auto"/>
      </w:divBdr>
    </w:div>
    <w:div w:id="1751075295">
      <w:bodyDiv w:val="1"/>
      <w:marLeft w:val="0"/>
      <w:marRight w:val="0"/>
      <w:marTop w:val="0"/>
      <w:marBottom w:val="0"/>
      <w:divBdr>
        <w:top w:val="none" w:sz="0" w:space="0" w:color="auto"/>
        <w:left w:val="none" w:sz="0" w:space="0" w:color="auto"/>
        <w:bottom w:val="none" w:sz="0" w:space="0" w:color="auto"/>
        <w:right w:val="none" w:sz="0" w:space="0" w:color="auto"/>
      </w:divBdr>
    </w:div>
    <w:div w:id="1755470381">
      <w:bodyDiv w:val="1"/>
      <w:marLeft w:val="0"/>
      <w:marRight w:val="0"/>
      <w:marTop w:val="0"/>
      <w:marBottom w:val="0"/>
      <w:divBdr>
        <w:top w:val="none" w:sz="0" w:space="0" w:color="auto"/>
        <w:left w:val="none" w:sz="0" w:space="0" w:color="auto"/>
        <w:bottom w:val="none" w:sz="0" w:space="0" w:color="auto"/>
        <w:right w:val="none" w:sz="0" w:space="0" w:color="auto"/>
      </w:divBdr>
      <w:divsChild>
        <w:div w:id="217936890">
          <w:marLeft w:val="547"/>
          <w:marRight w:val="0"/>
          <w:marTop w:val="154"/>
          <w:marBottom w:val="0"/>
          <w:divBdr>
            <w:top w:val="none" w:sz="0" w:space="0" w:color="auto"/>
            <w:left w:val="none" w:sz="0" w:space="0" w:color="auto"/>
            <w:bottom w:val="none" w:sz="0" w:space="0" w:color="auto"/>
            <w:right w:val="none" w:sz="0" w:space="0" w:color="auto"/>
          </w:divBdr>
        </w:div>
        <w:div w:id="431821108">
          <w:marLeft w:val="547"/>
          <w:marRight w:val="0"/>
          <w:marTop w:val="154"/>
          <w:marBottom w:val="0"/>
          <w:divBdr>
            <w:top w:val="none" w:sz="0" w:space="0" w:color="auto"/>
            <w:left w:val="none" w:sz="0" w:space="0" w:color="auto"/>
            <w:bottom w:val="none" w:sz="0" w:space="0" w:color="auto"/>
            <w:right w:val="none" w:sz="0" w:space="0" w:color="auto"/>
          </w:divBdr>
        </w:div>
        <w:div w:id="965157842">
          <w:marLeft w:val="547"/>
          <w:marRight w:val="0"/>
          <w:marTop w:val="154"/>
          <w:marBottom w:val="0"/>
          <w:divBdr>
            <w:top w:val="none" w:sz="0" w:space="0" w:color="auto"/>
            <w:left w:val="none" w:sz="0" w:space="0" w:color="auto"/>
            <w:bottom w:val="none" w:sz="0" w:space="0" w:color="auto"/>
            <w:right w:val="none" w:sz="0" w:space="0" w:color="auto"/>
          </w:divBdr>
        </w:div>
        <w:div w:id="1170759260">
          <w:marLeft w:val="547"/>
          <w:marRight w:val="0"/>
          <w:marTop w:val="154"/>
          <w:marBottom w:val="0"/>
          <w:divBdr>
            <w:top w:val="none" w:sz="0" w:space="0" w:color="auto"/>
            <w:left w:val="none" w:sz="0" w:space="0" w:color="auto"/>
            <w:bottom w:val="none" w:sz="0" w:space="0" w:color="auto"/>
            <w:right w:val="none" w:sz="0" w:space="0" w:color="auto"/>
          </w:divBdr>
        </w:div>
        <w:div w:id="1932154178">
          <w:marLeft w:val="547"/>
          <w:marRight w:val="0"/>
          <w:marTop w:val="154"/>
          <w:marBottom w:val="0"/>
          <w:divBdr>
            <w:top w:val="none" w:sz="0" w:space="0" w:color="auto"/>
            <w:left w:val="none" w:sz="0" w:space="0" w:color="auto"/>
            <w:bottom w:val="none" w:sz="0" w:space="0" w:color="auto"/>
            <w:right w:val="none" w:sz="0" w:space="0" w:color="auto"/>
          </w:divBdr>
        </w:div>
      </w:divsChild>
    </w:div>
    <w:div w:id="1756592810">
      <w:bodyDiv w:val="1"/>
      <w:marLeft w:val="0"/>
      <w:marRight w:val="0"/>
      <w:marTop w:val="0"/>
      <w:marBottom w:val="0"/>
      <w:divBdr>
        <w:top w:val="none" w:sz="0" w:space="0" w:color="auto"/>
        <w:left w:val="none" w:sz="0" w:space="0" w:color="auto"/>
        <w:bottom w:val="none" w:sz="0" w:space="0" w:color="auto"/>
        <w:right w:val="none" w:sz="0" w:space="0" w:color="auto"/>
      </w:divBdr>
    </w:div>
    <w:div w:id="1763259808">
      <w:bodyDiv w:val="1"/>
      <w:marLeft w:val="0"/>
      <w:marRight w:val="0"/>
      <w:marTop w:val="0"/>
      <w:marBottom w:val="0"/>
      <w:divBdr>
        <w:top w:val="none" w:sz="0" w:space="0" w:color="auto"/>
        <w:left w:val="none" w:sz="0" w:space="0" w:color="auto"/>
        <w:bottom w:val="none" w:sz="0" w:space="0" w:color="auto"/>
        <w:right w:val="none" w:sz="0" w:space="0" w:color="auto"/>
      </w:divBdr>
    </w:div>
    <w:div w:id="1787969217">
      <w:bodyDiv w:val="1"/>
      <w:marLeft w:val="0"/>
      <w:marRight w:val="0"/>
      <w:marTop w:val="0"/>
      <w:marBottom w:val="0"/>
      <w:divBdr>
        <w:top w:val="none" w:sz="0" w:space="0" w:color="auto"/>
        <w:left w:val="none" w:sz="0" w:space="0" w:color="auto"/>
        <w:bottom w:val="none" w:sz="0" w:space="0" w:color="auto"/>
        <w:right w:val="none" w:sz="0" w:space="0" w:color="auto"/>
      </w:divBdr>
    </w:div>
    <w:div w:id="1798257511">
      <w:bodyDiv w:val="1"/>
      <w:marLeft w:val="0"/>
      <w:marRight w:val="0"/>
      <w:marTop w:val="0"/>
      <w:marBottom w:val="0"/>
      <w:divBdr>
        <w:top w:val="none" w:sz="0" w:space="0" w:color="auto"/>
        <w:left w:val="none" w:sz="0" w:space="0" w:color="auto"/>
        <w:bottom w:val="none" w:sz="0" w:space="0" w:color="auto"/>
        <w:right w:val="none" w:sz="0" w:space="0" w:color="auto"/>
      </w:divBdr>
    </w:div>
    <w:div w:id="1798908594">
      <w:bodyDiv w:val="1"/>
      <w:marLeft w:val="0"/>
      <w:marRight w:val="0"/>
      <w:marTop w:val="0"/>
      <w:marBottom w:val="0"/>
      <w:divBdr>
        <w:top w:val="none" w:sz="0" w:space="0" w:color="auto"/>
        <w:left w:val="none" w:sz="0" w:space="0" w:color="auto"/>
        <w:bottom w:val="none" w:sz="0" w:space="0" w:color="auto"/>
        <w:right w:val="none" w:sz="0" w:space="0" w:color="auto"/>
      </w:divBdr>
    </w:div>
    <w:div w:id="1815758337">
      <w:bodyDiv w:val="1"/>
      <w:marLeft w:val="0"/>
      <w:marRight w:val="0"/>
      <w:marTop w:val="0"/>
      <w:marBottom w:val="0"/>
      <w:divBdr>
        <w:top w:val="none" w:sz="0" w:space="0" w:color="auto"/>
        <w:left w:val="none" w:sz="0" w:space="0" w:color="auto"/>
        <w:bottom w:val="none" w:sz="0" w:space="0" w:color="auto"/>
        <w:right w:val="none" w:sz="0" w:space="0" w:color="auto"/>
      </w:divBdr>
    </w:div>
    <w:div w:id="1824738857">
      <w:bodyDiv w:val="1"/>
      <w:marLeft w:val="0"/>
      <w:marRight w:val="0"/>
      <w:marTop w:val="0"/>
      <w:marBottom w:val="0"/>
      <w:divBdr>
        <w:top w:val="none" w:sz="0" w:space="0" w:color="auto"/>
        <w:left w:val="none" w:sz="0" w:space="0" w:color="auto"/>
        <w:bottom w:val="none" w:sz="0" w:space="0" w:color="auto"/>
        <w:right w:val="none" w:sz="0" w:space="0" w:color="auto"/>
      </w:divBdr>
    </w:div>
    <w:div w:id="1830900599">
      <w:bodyDiv w:val="1"/>
      <w:marLeft w:val="0"/>
      <w:marRight w:val="0"/>
      <w:marTop w:val="0"/>
      <w:marBottom w:val="0"/>
      <w:divBdr>
        <w:top w:val="none" w:sz="0" w:space="0" w:color="auto"/>
        <w:left w:val="none" w:sz="0" w:space="0" w:color="auto"/>
        <w:bottom w:val="none" w:sz="0" w:space="0" w:color="auto"/>
        <w:right w:val="none" w:sz="0" w:space="0" w:color="auto"/>
      </w:divBdr>
    </w:div>
    <w:div w:id="1834373230">
      <w:bodyDiv w:val="1"/>
      <w:marLeft w:val="0"/>
      <w:marRight w:val="0"/>
      <w:marTop w:val="0"/>
      <w:marBottom w:val="0"/>
      <w:divBdr>
        <w:top w:val="none" w:sz="0" w:space="0" w:color="auto"/>
        <w:left w:val="none" w:sz="0" w:space="0" w:color="auto"/>
        <w:bottom w:val="none" w:sz="0" w:space="0" w:color="auto"/>
        <w:right w:val="none" w:sz="0" w:space="0" w:color="auto"/>
      </w:divBdr>
    </w:div>
    <w:div w:id="1852259242">
      <w:bodyDiv w:val="1"/>
      <w:marLeft w:val="0"/>
      <w:marRight w:val="0"/>
      <w:marTop w:val="0"/>
      <w:marBottom w:val="0"/>
      <w:divBdr>
        <w:top w:val="none" w:sz="0" w:space="0" w:color="auto"/>
        <w:left w:val="none" w:sz="0" w:space="0" w:color="auto"/>
        <w:bottom w:val="none" w:sz="0" w:space="0" w:color="auto"/>
        <w:right w:val="none" w:sz="0" w:space="0" w:color="auto"/>
      </w:divBdr>
    </w:div>
    <w:div w:id="1906724907">
      <w:bodyDiv w:val="1"/>
      <w:marLeft w:val="0"/>
      <w:marRight w:val="0"/>
      <w:marTop w:val="0"/>
      <w:marBottom w:val="0"/>
      <w:divBdr>
        <w:top w:val="none" w:sz="0" w:space="0" w:color="auto"/>
        <w:left w:val="none" w:sz="0" w:space="0" w:color="auto"/>
        <w:bottom w:val="none" w:sz="0" w:space="0" w:color="auto"/>
        <w:right w:val="none" w:sz="0" w:space="0" w:color="auto"/>
      </w:divBdr>
    </w:div>
    <w:div w:id="1915552115">
      <w:bodyDiv w:val="1"/>
      <w:marLeft w:val="0"/>
      <w:marRight w:val="0"/>
      <w:marTop w:val="0"/>
      <w:marBottom w:val="0"/>
      <w:divBdr>
        <w:top w:val="none" w:sz="0" w:space="0" w:color="auto"/>
        <w:left w:val="none" w:sz="0" w:space="0" w:color="auto"/>
        <w:bottom w:val="none" w:sz="0" w:space="0" w:color="auto"/>
        <w:right w:val="none" w:sz="0" w:space="0" w:color="auto"/>
      </w:divBdr>
    </w:div>
    <w:div w:id="1920794663">
      <w:bodyDiv w:val="1"/>
      <w:marLeft w:val="0"/>
      <w:marRight w:val="0"/>
      <w:marTop w:val="0"/>
      <w:marBottom w:val="0"/>
      <w:divBdr>
        <w:top w:val="none" w:sz="0" w:space="0" w:color="auto"/>
        <w:left w:val="none" w:sz="0" w:space="0" w:color="auto"/>
        <w:bottom w:val="none" w:sz="0" w:space="0" w:color="auto"/>
        <w:right w:val="none" w:sz="0" w:space="0" w:color="auto"/>
      </w:divBdr>
    </w:div>
    <w:div w:id="1929188986">
      <w:bodyDiv w:val="1"/>
      <w:marLeft w:val="0"/>
      <w:marRight w:val="0"/>
      <w:marTop w:val="0"/>
      <w:marBottom w:val="0"/>
      <w:divBdr>
        <w:top w:val="none" w:sz="0" w:space="0" w:color="auto"/>
        <w:left w:val="none" w:sz="0" w:space="0" w:color="auto"/>
        <w:bottom w:val="none" w:sz="0" w:space="0" w:color="auto"/>
        <w:right w:val="none" w:sz="0" w:space="0" w:color="auto"/>
      </w:divBdr>
    </w:div>
    <w:div w:id="1951207014">
      <w:bodyDiv w:val="1"/>
      <w:marLeft w:val="0"/>
      <w:marRight w:val="0"/>
      <w:marTop w:val="0"/>
      <w:marBottom w:val="0"/>
      <w:divBdr>
        <w:top w:val="none" w:sz="0" w:space="0" w:color="auto"/>
        <w:left w:val="none" w:sz="0" w:space="0" w:color="auto"/>
        <w:bottom w:val="none" w:sz="0" w:space="0" w:color="auto"/>
        <w:right w:val="none" w:sz="0" w:space="0" w:color="auto"/>
      </w:divBdr>
    </w:div>
    <w:div w:id="1964580453">
      <w:bodyDiv w:val="1"/>
      <w:marLeft w:val="0"/>
      <w:marRight w:val="0"/>
      <w:marTop w:val="0"/>
      <w:marBottom w:val="0"/>
      <w:divBdr>
        <w:top w:val="none" w:sz="0" w:space="0" w:color="auto"/>
        <w:left w:val="none" w:sz="0" w:space="0" w:color="auto"/>
        <w:bottom w:val="none" w:sz="0" w:space="0" w:color="auto"/>
        <w:right w:val="none" w:sz="0" w:space="0" w:color="auto"/>
      </w:divBdr>
    </w:div>
    <w:div w:id="2020305234">
      <w:bodyDiv w:val="1"/>
      <w:marLeft w:val="0"/>
      <w:marRight w:val="0"/>
      <w:marTop w:val="0"/>
      <w:marBottom w:val="0"/>
      <w:divBdr>
        <w:top w:val="none" w:sz="0" w:space="0" w:color="auto"/>
        <w:left w:val="none" w:sz="0" w:space="0" w:color="auto"/>
        <w:bottom w:val="none" w:sz="0" w:space="0" w:color="auto"/>
        <w:right w:val="none" w:sz="0" w:space="0" w:color="auto"/>
      </w:divBdr>
    </w:div>
    <w:div w:id="2057118049">
      <w:bodyDiv w:val="1"/>
      <w:marLeft w:val="0"/>
      <w:marRight w:val="0"/>
      <w:marTop w:val="0"/>
      <w:marBottom w:val="0"/>
      <w:divBdr>
        <w:top w:val="none" w:sz="0" w:space="0" w:color="auto"/>
        <w:left w:val="none" w:sz="0" w:space="0" w:color="auto"/>
        <w:bottom w:val="none" w:sz="0" w:space="0" w:color="auto"/>
        <w:right w:val="none" w:sz="0" w:space="0" w:color="auto"/>
      </w:divBdr>
    </w:div>
    <w:div w:id="2065133338">
      <w:bodyDiv w:val="1"/>
      <w:marLeft w:val="0"/>
      <w:marRight w:val="0"/>
      <w:marTop w:val="0"/>
      <w:marBottom w:val="0"/>
      <w:divBdr>
        <w:top w:val="none" w:sz="0" w:space="0" w:color="auto"/>
        <w:left w:val="none" w:sz="0" w:space="0" w:color="auto"/>
        <w:bottom w:val="none" w:sz="0" w:space="0" w:color="auto"/>
        <w:right w:val="none" w:sz="0" w:space="0" w:color="auto"/>
      </w:divBdr>
    </w:div>
    <w:div w:id="2073694992">
      <w:bodyDiv w:val="1"/>
      <w:marLeft w:val="0"/>
      <w:marRight w:val="0"/>
      <w:marTop w:val="0"/>
      <w:marBottom w:val="0"/>
      <w:divBdr>
        <w:top w:val="none" w:sz="0" w:space="0" w:color="auto"/>
        <w:left w:val="none" w:sz="0" w:space="0" w:color="auto"/>
        <w:bottom w:val="none" w:sz="0" w:space="0" w:color="auto"/>
        <w:right w:val="none" w:sz="0" w:space="0" w:color="auto"/>
      </w:divBdr>
    </w:div>
    <w:div w:id="207947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image" Target="media/image2.wmf"/><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Ash02</b:Tag>
    <b:SourceType>Book</b:SourceType>
    <b:Guid>{529CAE5E-E731-4529-8ED8-2A9A83D10A1A}</b:Guid>
    <b:Title>The empire writes back: theory and practice in post-colonial literatures (Second Edition)</b:Title>
    <b:Year>2002</b:Year>
    <b:City>New York</b:City>
    <b:Publisher>Routledge</b:Publisher>
    <b:Author>
      <b:Author>
        <b:NameList>
          <b:Person>
            <b:Last>Ashcroft</b:Last>
            <b:First>B</b:First>
          </b:Person>
          <b:Person>
            <b:Last>Griffiths</b:Last>
            <b:First>G</b:First>
          </b:Person>
          <b:Person>
            <b:Last>Tiffin</b:Last>
            <b:First>H</b:First>
          </b:Person>
        </b:NameList>
      </b:Author>
    </b:Author>
    <b:RefOrder>11</b:RefOrder>
  </b:Source>
  <b:Source>
    <b:Tag>Sol15</b:Tag>
    <b:SourceType>InternetSite</b:SourceType>
    <b:Guid>{42325DAD-7309-4059-A881-228A17D650AE}</b:Guid>
    <b:Title>Community Policing: What it is and Why it’s Important</b:Title>
    <b:Year>2015</b:Year>
    <b:Author>
      <b:Author>
        <b:NameList>
          <b:Person>
            <b:Last>Solar</b:Last>
            <b:First>Patrick</b:First>
            <b:Middle>J.</b:Middle>
          </b:Person>
        </b:NameList>
      </b:Author>
    </b:Author>
    <b:InternetSiteTitle>Police Community For Cops </b:InternetSiteTitle>
    <b:Month>Novemeber </b:Month>
    <b:Day>4</b:Day>
    <b:URL>http://www.policemag.com/blog/patrol-tactics/story/2015/11/community-policing-what-it-is-and-why-it-s-important.aspx</b:URL>
    <b:RefOrder>17</b:RefOrder>
  </b:Source>
  <b:Source>
    <b:Tag>Tro90</b:Tag>
    <b:SourceType>Book</b:SourceType>
    <b:Guid>{90879E36-5FC3-4E95-84C5-C02A0FBF2F6F}</b:Guid>
    <b:Title>Community Policing: A Contemporary Perspective</b:Title>
    <b:Year>1990</b:Year>
    <b:Author>
      <b:Author>
        <b:NameList>
          <b:Person>
            <b:Last>Trojanowicz</b:Last>
            <b:First>Robert</b:First>
            <b:Middle>C</b:Middle>
          </b:Person>
          <b:Person>
            <b:Last>Bucqueroux</b:Last>
            <b:First>Bonnie</b:First>
          </b:Person>
        </b:NameList>
      </b:Author>
    </b:Author>
    <b:City>Cincinnati </b:City>
    <b:Publisher>Anderson </b:Publisher>
    <b:RefOrder>5</b:RefOrder>
  </b:Source>
  <b:Source>
    <b:Tag>Off12</b:Tag>
    <b:SourceType>Report</b:SourceType>
    <b:Guid>{EC7BE266-E0BE-4EA0-9A09-0D3091B542E4}</b:Guid>
    <b:Author>
      <b:Author>
        <b:Corporate>Office of Community Oriented Policing Services</b:Corporate>
      </b:Author>
    </b:Author>
    <b:Title>Community Policing Defined </b:Title>
    <b:Year>2012</b:Year>
    <b:Publisher>U.S. Department of Justice </b:Publisher>
    <b:City>Washington </b:City>
    <b:RefOrder>6</b:RefOrder>
  </b:Source>
  <b:Source>
    <b:Tag>Sko98</b:Tag>
    <b:SourceType>BookSection</b:SourceType>
    <b:Guid>{9D64603F-39A9-44D4-9D97-F8DE5E557554}</b:Guid>
    <b:Author>
      <b:Author>
        <b:NameList>
          <b:Person>
            <b:Last>Skolnick</b:Last>
            <b:First>Jerome</b:First>
            <b:Middle>H.</b:Middle>
          </b:Person>
          <b:Person>
            <b:Last>Bayley</b:Last>
            <b:First>David</b:First>
            <b:Middle>H.</b:Middle>
          </b:Person>
        </b:NameList>
      </b:Author>
      <b:BookAuthor>
        <b:NameList>
          <b:Person>
            <b:Last>Tonry</b:Last>
            <b:First>Michael</b:First>
          </b:Person>
        </b:NameList>
      </b:BookAuthor>
    </b:Author>
    <b:Title>Theme and Variation in Community Policing</b:Title>
    <b:Year>1998</b:Year>
    <b:City>Chicago </b:City>
    <b:Publisher>The University of Chicago Press Journals </b:Publisher>
    <b:BookTitle>Crime &amp; Justice</b:BookTitle>
    <b:Pages>1-37</b:Pages>
    <b:RefOrder>7</b:RefOrder>
  </b:Source>
  <b:Source>
    <b:Tag>Joh07</b:Tag>
    <b:SourceType>Report</b:SourceType>
    <b:Guid>{892A1067-CE3F-47DF-A2AA-2D4F070656F3}</b:Guid>
    <b:Title>The Role of the Community in Crime Prevention- Neighbourhood Watch and the broader Community Interests</b:Title>
    <b:Year>2007</b:Year>
    <b:City>Australia</b:City>
    <b:Publisher> Australian Institute of Criminology</b:Publisher>
    <b:Author>
      <b:Author>
        <b:NameList>
          <b:Person>
            <b:Last>Woodhead</b:Last>
            <b:First>John</b:First>
          </b:Person>
        </b:NameList>
      </b:Author>
    </b:Author>
    <b:RefOrder>8</b:RefOrder>
  </b:Source>
  <b:Source>
    <b:Tag>The15</b:Tag>
    <b:SourceType>InternetSite</b:SourceType>
    <b:Guid>{6B58DAC1-3CC5-4F37-8D56-5F99B63D5D9D}</b:Guid>
    <b:Title>Law Enforcement and Violence: The Divide between Black and White Americans</b:Title>
    <b:Year>2015</b:Year>
    <b:Author>
      <b:Author>
        <b:Corporate>The Associated Press</b:Corporate>
      </b:Author>
    </b:Author>
    <b:InternetSiteTitle>NORC Center for Public Affairs Research</b:InternetSiteTitle>
    <b:Month>July</b:Month>
    <b:Day>15 </b:Day>
    <b:URL>http://www.apnorc.org/projects/Pages/HTML%20Reports/law-enforcement-and-violence-the-divide-between-black-and-white-americans0803-9759.aspx</b:URL>
    <b:RefOrder>18</b:RefOrder>
  </b:Source>
  <b:Source>
    <b:Tag>Com94</b:Tag>
    <b:SourceType>Report</b:SourceType>
    <b:Guid>{7CAA7190-2D4E-4140-BE33-4F372A88F450}</b:Guid>
    <b:Author>
      <b:Author>
        <b:Corporate>Community Policing Consortium</b:Corporate>
      </b:Author>
    </b:Author>
    <b:Title>Understanding Community Policing</b:Title>
    <b:Year>1994</b:Year>
    <b:City>Washington</b:City>
    <b:Publisher>U.S. Department of Justice</b:Publisher>
    <b:RefOrder>2</b:RefOrder>
  </b:Source>
  <b:Source>
    <b:Tag>Kel88</b:Tag>
    <b:SourceType>Report</b:SourceType>
    <b:Guid>{AD5E48ED-B951-4462-B01F-952A53833868}</b:Guid>
    <b:Author>
      <b:Author>
        <b:NameList>
          <b:Person>
            <b:Last>Kelling</b:Last>
            <b:First>George</b:First>
            <b:Middle>L.,</b:Middle>
          </b:Person>
          <b:Person>
            <b:Last>Moore</b:Last>
            <b:First>Mark</b:First>
            <b:Middle>H.</b:Middle>
          </b:Person>
        </b:NameList>
      </b:Author>
    </b:Author>
    <b:Title>The Evolving Strategy of Policing. Perspectives on Policing</b:Title>
    <b:Year>1988</b:Year>
    <b:Publisher>National Institute of Justice and John F. Kennedy School of Government</b:Publisher>
    <b:City>Washington</b:City>
    <b:RefOrder>4</b:RefOrder>
  </b:Source>
  <b:Source>
    <b:Tag>Bal92</b:Tag>
    <b:SourceType>Report</b:SourceType>
    <b:Guid>{77AE3D5E-46E1-4C2D-84A3-6CB56069CC1E}</b:Guid>
    <b:Author>
      <b:Author>
        <b:NameList>
          <b:Person>
            <b:Last>Balden</b:Last>
            <b:First>Chris</b:First>
          </b:Person>
        </b:NameList>
      </b:Author>
    </b:Author>
    <b:Title> “Enriching Traditional Police Roles.” Police Management: Issues and Perspectives" </b:Title>
    <b:Year>1992</b:Year>
    <b:Publisher>Police Executive Research Forum</b:Publisher>
    <b:City>Washington </b:City>
    <b:RefOrder>3</b:RefOrder>
  </b:Source>
  <b:Source>
    <b:Tag>Coo15</b:Tag>
    <b:SourceType>BookSection</b:SourceType>
    <b:Guid>{92B8DA77-FB37-4B56-BCA7-FA6FD31E74B6}</b:Guid>
    <b:Title>An Afrocentric Perspective on Policing</b:Title>
    <b:Year>2015</b:Year>
    <b:Publisher>Waveland Press,Inc. </b:Publisher>
    <b:City>Long Grove </b:City>
    <b:Author>
      <b:Author>
        <b:NameList>
          <b:Person>
            <b:Last>Cooper</b:Last>
            <b:First>Christopher</b:First>
          </b:Person>
        </b:NameList>
      </b:Author>
      <b:BookAuthor>
        <b:NameList>
          <b:Person>
            <b:Last>Dunham</b:Last>
            <b:First>Roger</b:First>
            <b:Middle>G.</b:Middle>
          </b:Person>
          <b:Person>
            <b:Last>Alpert</b:Last>
            <b:First>Geoffrey</b:First>
            <b:Middle>P.</b:Middle>
          </b:Person>
        </b:NameList>
      </b:BookAuthor>
    </b:Author>
    <b:BookTitle>Critical Issues in Policing: Contemporary Readings</b:BookTitle>
    <b:Pages>629</b:Pages>
    <b:RefOrder>12</b:RefOrder>
  </b:Source>
  <b:Source>
    <b:Tag>Hen98</b:Tag>
    <b:SourceType>Report</b:SourceType>
    <b:Guid>{1C224662-3DD1-4299-983B-82739F6E2A0A}</b:Guid>
    <b:Title>Thinking Cop- Feeling Cop; A Study in Police Personalities</b:Title>
    <b:Year>1998</b:Year>
    <b:City>Gainesville</b:City>
    <b:Publisher>Center for the Application of Psychological Type</b:Publisher>
    <b:Author>
      <b:Author>
        <b:NameList>
          <b:Person>
            <b:Last>Hennessy</b:Last>
            <b:First>Stephen</b:First>
            <b:Middle>M.</b:Middle>
          </b:Person>
        </b:NameList>
      </b:Author>
    </b:Author>
    <b:RefOrder>9</b:RefOrder>
  </b:Source>
  <b:Source>
    <b:Tag>Hen981</b:Tag>
    <b:SourceType>Report</b:SourceType>
    <b:Guid>{8BEF7298-83A4-4530-88EC-91D8C4F58F62}</b:Guid>
    <b:Author>
      <b:Author>
        <b:NameList>
          <b:Person>
            <b:Last>Hennessy</b:Last>
            <b:First>Stepen</b:First>
            <b:Middle>M.</b:Middle>
          </b:Person>
        </b:NameList>
      </b:Author>
    </b:Author>
    <b:Title>Cultural Awareness Training for Police in the United States</b:Title>
    <b:Year>1998</b:Year>
    <b:Publisher>Phoenix Police Training Academy</b:Publisher>
    <b:City>Phoenix</b:City>
    <b:RefOrder>10</b:RefOrder>
  </b:Source>
  <b:Source>
    <b:Tag>Dul96</b:Tag>
    <b:SourceType>Report</b:SourceType>
    <b:Guid>{F4BF5CFD-84DB-4CE5-B66D-7388AE7B7E94}</b:Guid>
    <b:Author>
      <b:Author>
        <b:NameList>
          <b:Person>
            <b:Last>Dulaney</b:Last>
            <b:First>Marvin</b:First>
            <b:Middle>W.</b:Middle>
          </b:Person>
        </b:NameList>
      </b:Author>
    </b:Author>
    <b:Title>Black Police in America (Blacks in the Diaspora)</b:Title>
    <b:Year>1996</b:Year>
    <b:Publisher>Indiana University Press </b:Publisher>
    <b:City>Bloomington </b:City>
    <b:RefOrder>13</b:RefOrder>
  </b:Source>
  <b:Source>
    <b:Tag>Pat15</b:Tag>
    <b:SourceType>InternetSite</b:SourceType>
    <b:Guid>{060DCA15-0456-4B03-A8E6-0CE0DC201E15}</b:Guid>
    <b:Title>What We Believe In</b:Title>
    <b:Year>2015</b:Year>
    <b:Author>
      <b:Author>
        <b:NameList>
          <b:Person>
            <b:Last>Khan-Cullors</b:Last>
            <b:First>Patrisse</b:First>
          </b:Person>
        </b:NameList>
      </b:Author>
    </b:Author>
    <b:InternetSiteTitle>BlackLivesMatter</b:InternetSiteTitle>
    <b:Month>02</b:Month>
    <b:Day>25</b:Day>
    <b:URL>https://blacklivesmatter.com/about/what-we-believe/</b:URL>
    <b:RefOrder>1</b:RefOrder>
  </b:Source>
  <b:Source>
    <b:Tag>Chr17</b:Tag>
    <b:SourceType>InternetSite</b:SourceType>
    <b:Guid>{CEDEE7AD-E1D7-4547-B3E4-D1365EFAD0A1}</b:Guid>
    <b:Title>Black Confederates</b:Title>
    <b:Year>2017</b:Year>
    <b:Author>
      <b:Author>
        <b:NameList>
          <b:Person>
            <b:Last>Hamner</b:Last>
            <b:First>Christopher</b:First>
          </b:Person>
        </b:NameList>
      </b:Author>
    </b:Author>
    <b:InternetSiteTitle>Teach History </b:InternetSiteTitle>
    <b:Month>October </b:Month>
    <b:Day>30</b:Day>
    <b:URL>http://teachinghistory.org/history-content/ask-a-historian/24634</b:URL>
    <b:RefOrder>14</b:RefOrder>
  </b:Source>
  <b:Source>
    <b:Tag>His17</b:Tag>
    <b:SourceType>InternetSite</b:SourceType>
    <b:Guid>{6D45DCAA-7CFD-4E69-B87B-75E4782BF01D}</b:Guid>
    <b:Author>
      <b:Author>
        <b:Corporate>History.com Staff</b:Corporate>
      </b:Author>
    </b:Author>
    <b:Title>Civil Rights</b:Title>
    <b:InternetSiteTitle>History.com</b:InternetSiteTitle>
    <b:Year>2017</b:Year>
    <b:Month>October </b:Month>
    <b:Day>30</b:Day>
    <b:URL>history.com </b:URL>
    <b:RefOrder>15</b:RefOrder>
  </b:Source>
  <b:Source>
    <b:Tag>Jef17</b:Tag>
    <b:SourceType>InternetSite</b:SourceType>
    <b:Guid>{769C1E8A-BDB0-41BD-B56A-A3D3C3A3233B}</b:Guid>
    <b:Author>
      <b:Author>
        <b:NameList>
          <b:Person>
            <b:Last>Nesbitt</b:Last>
            <b:First>Jeff</b:First>
          </b:Person>
        </b:NameList>
      </b:Author>
    </b:Author>
    <b:Title>America Has A Big Problem With Race </b:Title>
    <b:InternetSiteTitle>U.S. News </b:InternetSiteTitle>
    <b:Year>2017</b:Year>
    <b:Month>October </b:Month>
    <b:Day>30</b:Day>
    <b:URL>https://www.usnews.com/news/articles/2016-03-28/america-has-a-big-race-problem</b:URL>
    <b:RefOrder>16</b:RefOrder>
  </b:Source>
</b:Sources>
</file>

<file path=customXml/itemProps1.xml><?xml version="1.0" encoding="utf-8"?>
<ds:datastoreItem xmlns:ds="http://schemas.openxmlformats.org/officeDocument/2006/customXml" ds:itemID="{7B74057F-BEF9-5645-A593-EB5806666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41</Pages>
  <Words>9043</Words>
  <Characters>51547</Characters>
  <Application>Microsoft Macintosh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PASTOR (HOCC)</dc:creator>
  <cp:keywords/>
  <dc:description/>
  <cp:lastModifiedBy>Alex Gorelik</cp:lastModifiedBy>
  <cp:revision>9</cp:revision>
  <dcterms:created xsi:type="dcterms:W3CDTF">2017-11-06T18:11:00Z</dcterms:created>
  <dcterms:modified xsi:type="dcterms:W3CDTF">2017-11-14T14:10:00Z</dcterms:modified>
</cp:coreProperties>
</file>